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91" w:rsidRDefault="00560C4C" w:rsidP="00560C4C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แบบ ผ๐๒/๑</w:t>
      </w:r>
    </w:p>
    <w:p w:rsidR="00512056" w:rsidRDefault="00712D6D" w:rsidP="005120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๑๕๑</w:t>
      </w:r>
    </w:p>
    <w:p w:rsidR="00560C4C" w:rsidRDefault="00560C4C" w:rsidP="000126D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126D1">
        <w:rPr>
          <w:rFonts w:ascii="TH SarabunPSK" w:hAnsi="TH SarabunPSK" w:cs="TH SarabunPSK" w:hint="cs"/>
          <w:sz w:val="32"/>
          <w:szCs w:val="32"/>
          <w:cs/>
        </w:rPr>
        <w:t>โครงการพัฒนา</w:t>
      </w:r>
    </w:p>
    <w:p w:rsidR="000126D1" w:rsidRDefault="000126D1" w:rsidP="000126D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0126D1" w:rsidRDefault="000126D1" w:rsidP="000126D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โครงการพัฒนาที่เกินศักยภาพขององค์กรปกครองส่วนท้องถิ่น</w:t>
      </w:r>
    </w:p>
    <w:p w:rsidR="000126D1" w:rsidRDefault="000126D1" w:rsidP="000126D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ดอนตรอ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อำเภอเฉลิมพระเกียรติ  จังหวัดนครศรีธรรมราช</w:t>
      </w:r>
    </w:p>
    <w:p w:rsidR="000126D1" w:rsidRDefault="000126D1" w:rsidP="000126D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ยุทธศาสตร์จังหวัดที่</w:t>
      </w:r>
      <w:r w:rsidR="00A53478">
        <w:rPr>
          <w:rFonts w:ascii="TH SarabunPSK" w:hAnsi="TH SarabunPSK" w:cs="TH SarabunPSK" w:hint="cs"/>
          <w:sz w:val="32"/>
          <w:szCs w:val="32"/>
          <w:cs/>
        </w:rPr>
        <w:t>๔  การพัฒนาคน ชุมชน และสังคมให้น่าอยู่ เข้มแข็ง มั่งคงตามปรัชญาเศรษฐกิจพอเพียง</w:t>
      </w:r>
    </w:p>
    <w:p w:rsidR="000126D1" w:rsidRDefault="000126D1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ยุทธศา</w:t>
      </w:r>
      <w:r w:rsidR="00A53478">
        <w:rPr>
          <w:rFonts w:ascii="TH SarabunPSK" w:hAnsi="TH SarabunPSK" w:cs="TH SarabunPSK" w:hint="cs"/>
          <w:sz w:val="32"/>
          <w:szCs w:val="32"/>
          <w:cs/>
        </w:rPr>
        <w:t xml:space="preserve">สตร์การพัฒนาของ </w:t>
      </w:r>
      <w:proofErr w:type="spellStart"/>
      <w:r w:rsidR="00A53478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A53478">
        <w:rPr>
          <w:rFonts w:ascii="TH SarabunPSK" w:hAnsi="TH SarabunPSK" w:cs="TH SarabunPSK" w:hint="cs"/>
          <w:sz w:val="32"/>
          <w:szCs w:val="32"/>
          <w:cs/>
        </w:rPr>
        <w:t>. ในเขตจังหวัด ที่ ๔ การพัฒนาด้านโครงสร้างพื้นฐาน</w:t>
      </w:r>
    </w:p>
    <w:p w:rsidR="000126D1" w:rsidRDefault="000126D1" w:rsidP="00F3429A">
      <w:pPr>
        <w:pStyle w:val="a3"/>
        <w:spacing w:after="0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ยุทธศาสตร์</w:t>
      </w:r>
      <w:r w:rsidR="00A53478">
        <w:rPr>
          <w:rFonts w:ascii="TH SarabunPSK" w:hAnsi="TH SarabunPSK" w:cs="TH SarabunPSK" w:hint="cs"/>
          <w:sz w:val="32"/>
          <w:szCs w:val="32"/>
          <w:cs/>
        </w:rPr>
        <w:t>การพัฒนาด้านโครงสร้างพื้นฐาน</w:t>
      </w:r>
    </w:p>
    <w:p w:rsidR="000126D1" w:rsidRDefault="000126D1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แผนงาน</w:t>
      </w:r>
      <w:r w:rsidR="00A53478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1843"/>
        <w:gridCol w:w="1276"/>
        <w:gridCol w:w="1818"/>
        <w:gridCol w:w="1159"/>
        <w:gridCol w:w="1134"/>
        <w:gridCol w:w="1352"/>
        <w:gridCol w:w="1282"/>
        <w:gridCol w:w="1282"/>
        <w:gridCol w:w="1470"/>
        <w:gridCol w:w="1276"/>
        <w:gridCol w:w="1100"/>
      </w:tblGrid>
      <w:tr w:rsidR="006F7973" w:rsidTr="0094474A">
        <w:trPr>
          <w:trHeight w:val="705"/>
        </w:trPr>
        <w:tc>
          <w:tcPr>
            <w:tcW w:w="391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18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เป้าหมาย(ผลผลิตของโครงการ)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6F7973">
              <w:rPr>
                <w:rFonts w:ascii="TH SarabunPSK" w:hAnsi="TH SarabunPSK" w:cs="TH SarabunPSK"/>
                <w:sz w:val="28"/>
              </w:rPr>
              <w:t>kpI</w:t>
            </w:r>
            <w:proofErr w:type="spellEnd"/>
            <w:r w:rsidRPr="006F797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00" w:type="dxa"/>
            <w:vMerge w:val="restart"/>
          </w:tcPr>
          <w:p w:rsidR="006F7973" w:rsidRP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6F7973" w:rsidTr="00900616">
        <w:trPr>
          <w:trHeight w:val="375"/>
        </w:trPr>
        <w:tc>
          <w:tcPr>
            <w:tcW w:w="391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8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F7973" w:rsidRDefault="006F7973" w:rsidP="006F79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470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:rsidR="006F7973" w:rsidRDefault="006F7973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34C4" w:rsidTr="00900616">
        <w:tc>
          <w:tcPr>
            <w:tcW w:w="391" w:type="dxa"/>
          </w:tcPr>
          <w:p w:rsidR="00E534C4" w:rsidRPr="00267F01" w:rsidRDefault="00E534C4" w:rsidP="000126D1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43" w:type="dxa"/>
          </w:tcPr>
          <w:p w:rsidR="00E534C4" w:rsidRPr="00267F01" w:rsidRDefault="00E534C4" w:rsidP="000126D1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โครงการขยายผิวจราจรคอนกรีตเสริมเหล็กถนนสายประดู่โพรง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หมู่ที่ ๓ ตำบล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อำเภอเฉลิมพระเกียรติ</w:t>
            </w:r>
          </w:p>
        </w:tc>
        <w:tc>
          <w:tcPr>
            <w:tcW w:w="1276" w:type="dxa"/>
          </w:tcPr>
          <w:p w:rsidR="00E534C4" w:rsidRDefault="00E534C4" w:rsidP="00012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เพื่อให้การสัญจรไป- มา รวดเร็ว และเป็นเส้นทางในการขนส่งผลผลิตทางการเกษตร</w:t>
            </w:r>
          </w:p>
        </w:tc>
        <w:tc>
          <w:tcPr>
            <w:tcW w:w="1818" w:type="dxa"/>
          </w:tcPr>
          <w:p w:rsidR="00E534C4" w:rsidRPr="0094474A" w:rsidRDefault="00E534C4" w:rsidP="000126D1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="00D75088">
              <w:rPr>
                <w:rFonts w:ascii="TH SarabunPSK" w:hAnsi="TH SarabunPSK" w:cs="TH SarabunPSK" w:hint="cs"/>
                <w:sz w:val="28"/>
                <w:cs/>
              </w:rPr>
              <w:t xml:space="preserve">ถนน </w:t>
            </w:r>
            <w:proofErr w:type="spellStart"/>
            <w:r w:rsidR="00D75088"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 w:rsidR="00D75088">
              <w:rPr>
                <w:rFonts w:ascii="TH SarabunPSK" w:hAnsi="TH SarabunPSK" w:cs="TH SarabunPSK" w:hint="cs"/>
                <w:sz w:val="28"/>
                <w:cs/>
              </w:rPr>
              <w:t>.ขนาดกว้าง ๑ เมตร ยาว ๓๘๐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เมตร หนา ๐.๑๕ เมตร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พร้อมวางท่อ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ขนาด  ๑.๐๐ เมตร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 w:rsidR="00D75088">
              <w:rPr>
                <w:rFonts w:ascii="TH SarabunPSK" w:hAnsi="TH SarabunPSK" w:cs="TH SarabunPSK" w:hint="cs"/>
                <w:sz w:val="28"/>
                <w:cs/>
              </w:rPr>
              <w:t xml:space="preserve">๑.๐๐ เมตร จำนวน ๓๔๔ ท่อน </w:t>
            </w:r>
            <w:r w:rsidR="00BC575C">
              <w:rPr>
                <w:rFonts w:ascii="TH SarabunPSK" w:hAnsi="TH SarabunPSK" w:cs="TH SarabunPSK" w:hint="cs"/>
                <w:sz w:val="28"/>
                <w:cs/>
              </w:rPr>
              <w:t xml:space="preserve">(วางคู่) </w:t>
            </w:r>
            <w:r w:rsidR="00D75088">
              <w:rPr>
                <w:rFonts w:ascii="TH SarabunPSK" w:hAnsi="TH SarabunPSK" w:cs="TH SarabunPSK" w:hint="cs"/>
                <w:sz w:val="28"/>
                <w:cs/>
              </w:rPr>
              <w:t>พร้อมบ่อพัก ๘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จุด ตามแบบ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</w:p>
        </w:tc>
        <w:tc>
          <w:tcPr>
            <w:tcW w:w="1159" w:type="dxa"/>
          </w:tcPr>
          <w:p w:rsidR="00E534C4" w:rsidRDefault="00E534C4" w:rsidP="009006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534C4" w:rsidRDefault="00E534C4" w:rsidP="009006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2" w:type="dxa"/>
          </w:tcPr>
          <w:p w:rsidR="00E534C4" w:rsidRPr="00900616" w:rsidRDefault="00D75088" w:rsidP="00900616">
            <w:pPr>
              <w:pStyle w:val="a3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๒,๙๑๒,๐๐๐</w:t>
            </w:r>
          </w:p>
        </w:tc>
        <w:tc>
          <w:tcPr>
            <w:tcW w:w="1282" w:type="dxa"/>
          </w:tcPr>
          <w:p w:rsidR="00E534C4" w:rsidRDefault="00E534C4" w:rsidP="009006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2" w:type="dxa"/>
          </w:tcPr>
          <w:p w:rsidR="00E534C4" w:rsidRDefault="00E534C4" w:rsidP="009006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534C4" w:rsidRPr="009F0AC4" w:rsidRDefault="00E534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F0AC4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ภายในพื้นที่สะดวกเพิ่มขึ้นร้อยละ ๓๐</w:t>
            </w:r>
          </w:p>
        </w:tc>
        <w:tc>
          <w:tcPr>
            <w:tcW w:w="1276" w:type="dxa"/>
          </w:tcPr>
          <w:p w:rsidR="00E534C4" w:rsidRDefault="00E534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ทำให้ประชาชนมีความสะดวกในการสัญจร</w:t>
            </w:r>
          </w:p>
          <w:p w:rsidR="00E534C4" w:rsidRPr="009F0AC4" w:rsidRDefault="00E534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และเป็นเส้นทางในการขนส่งสิ้นค้าการเกษตร</w:t>
            </w:r>
          </w:p>
        </w:tc>
        <w:tc>
          <w:tcPr>
            <w:tcW w:w="1100" w:type="dxa"/>
          </w:tcPr>
          <w:p w:rsidR="00E534C4" w:rsidRPr="00900616" w:rsidRDefault="00E534C4" w:rsidP="000126D1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900616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F3429A" w:rsidRDefault="00F3429A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900616" w:rsidRDefault="00900616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512FEC" w:rsidRDefault="00512FEC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D06A12" w:rsidRDefault="00D06A12" w:rsidP="00D06A1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ผ๐๒/๑</w:t>
      </w:r>
    </w:p>
    <w:p w:rsidR="00B06257" w:rsidRDefault="00712D6D" w:rsidP="00B0625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๑๕๒</w:t>
      </w:r>
    </w:p>
    <w:p w:rsidR="00D06A12" w:rsidRDefault="00D06A12" w:rsidP="00D06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</w:p>
    <w:p w:rsidR="00D06A12" w:rsidRDefault="00D06A12" w:rsidP="00D06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D06A12" w:rsidRDefault="00D06A12" w:rsidP="00D06A1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โครงการพัฒนาที่เกินศักยภาพขององค์กรปกครองส่วนท้องถิ่น</w:t>
      </w:r>
    </w:p>
    <w:p w:rsidR="00D06A12" w:rsidRDefault="00D06A12" w:rsidP="00D06A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ดอนตรอ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อำเภอเฉลิมพระเกียรติ  จังหวัดนครศรีธรรมราช</w:t>
      </w:r>
    </w:p>
    <w:p w:rsidR="00D06A12" w:rsidRDefault="00D06A12" w:rsidP="00D06A12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ยุทธศาสตร์จังหวัดที่๔  การพัฒนาคน ชุมชน และสังคมให้น่าอยู่ เข้มแข็ง มั่งคงตามปรัชญาเศรษฐกิจพอเพียง</w:t>
      </w:r>
    </w:p>
    <w:p w:rsidR="00D06A12" w:rsidRDefault="00D06A12" w:rsidP="00D06A12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ในเขตจังหวัด ที่ ๔ การพัฒนาด้านโครงสร้างพื้นฐาน</w:t>
      </w:r>
    </w:p>
    <w:p w:rsidR="00D06A12" w:rsidRDefault="00D06A12" w:rsidP="00D06A12">
      <w:pPr>
        <w:pStyle w:val="a3"/>
        <w:spacing w:after="0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ยุทธศาสตร์การพัฒนาด้านโครงสร้างพื้นฐาน</w:t>
      </w:r>
    </w:p>
    <w:p w:rsidR="00D06A12" w:rsidRDefault="00D06A12" w:rsidP="00D06A12">
      <w:pPr>
        <w:pStyle w:val="a3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แผนงานเคหะและชุมชน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90"/>
        <w:gridCol w:w="1811"/>
        <w:gridCol w:w="1271"/>
        <w:gridCol w:w="1787"/>
        <w:gridCol w:w="1326"/>
        <w:gridCol w:w="1122"/>
        <w:gridCol w:w="1333"/>
        <w:gridCol w:w="1265"/>
        <w:gridCol w:w="1265"/>
        <w:gridCol w:w="1452"/>
        <w:gridCol w:w="1265"/>
        <w:gridCol w:w="1096"/>
      </w:tblGrid>
      <w:tr w:rsidR="00D06A12" w:rsidTr="00F76066">
        <w:trPr>
          <w:trHeight w:val="705"/>
        </w:trPr>
        <w:tc>
          <w:tcPr>
            <w:tcW w:w="391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18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เป้าหมาย(ผลผลิตของโครงการ)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6F7973">
              <w:rPr>
                <w:rFonts w:ascii="TH SarabunPSK" w:hAnsi="TH SarabunPSK" w:cs="TH SarabunPSK"/>
                <w:sz w:val="28"/>
              </w:rPr>
              <w:t>kpI</w:t>
            </w:r>
            <w:proofErr w:type="spellEnd"/>
            <w:r w:rsidRPr="006F797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00" w:type="dxa"/>
            <w:vMerge w:val="restart"/>
          </w:tcPr>
          <w:p w:rsidR="00D06A12" w:rsidRPr="006F7973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D06A12" w:rsidTr="00F76066">
        <w:trPr>
          <w:trHeight w:val="375"/>
        </w:trPr>
        <w:tc>
          <w:tcPr>
            <w:tcW w:w="391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8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D06A12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A12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D06A12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06A12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06A12" w:rsidRDefault="00D06A12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470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6A12" w:rsidTr="00F76066">
        <w:tc>
          <w:tcPr>
            <w:tcW w:w="391" w:type="dxa"/>
          </w:tcPr>
          <w:p w:rsidR="00D06A12" w:rsidRPr="00267F01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43" w:type="dxa"/>
          </w:tcPr>
          <w:p w:rsidR="00D06A12" w:rsidRDefault="00FF20FA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โครงการก่อสร้างถนนคอนกรีตเสริมเหล็กสายริมคลองใหม่สุรินทร์ (ถนนสายบ้านนาย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ถนนปากเนตรทางพูน)  </w:t>
            </w:r>
          </w:p>
          <w:p w:rsidR="00D06A12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06A12" w:rsidRPr="00267F01" w:rsidRDefault="00D06A12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06A12" w:rsidRDefault="00FF20FA" w:rsidP="00F7606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เพื่อพัฒนาเส้นทางคมนาคมให้ได้มาตรฐาน</w:t>
            </w:r>
          </w:p>
        </w:tc>
        <w:tc>
          <w:tcPr>
            <w:tcW w:w="1818" w:type="dxa"/>
          </w:tcPr>
          <w:p w:rsidR="00D06A12" w:rsidRPr="0094474A" w:rsidRDefault="00EC3747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ผิวจราจรกว้าง ๔ เมตร  ยาว ๖๙๐ เมตร  หนา ๐.๑๕ เมตร </w:t>
            </w:r>
          </w:p>
        </w:tc>
        <w:tc>
          <w:tcPr>
            <w:tcW w:w="1159" w:type="dxa"/>
          </w:tcPr>
          <w:p w:rsidR="00D06A12" w:rsidRDefault="00EC3747" w:rsidP="00F760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๑,๕๔๘,๐๐๐</w:t>
            </w:r>
          </w:p>
        </w:tc>
        <w:tc>
          <w:tcPr>
            <w:tcW w:w="1134" w:type="dxa"/>
          </w:tcPr>
          <w:p w:rsidR="00D06A12" w:rsidRDefault="00EC3747" w:rsidP="00EC374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2" w:type="dxa"/>
          </w:tcPr>
          <w:p w:rsidR="00D06A12" w:rsidRPr="00900616" w:rsidRDefault="00EC3747" w:rsidP="00EC374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82" w:type="dxa"/>
          </w:tcPr>
          <w:p w:rsidR="00D06A12" w:rsidRDefault="00EC3747" w:rsidP="00EC374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2" w:type="dxa"/>
          </w:tcPr>
          <w:p w:rsidR="00D06A12" w:rsidRDefault="00EC3747" w:rsidP="00EC374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6A12" w:rsidRPr="009F0AC4" w:rsidRDefault="00EC3747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ประชาชนในพื้นที่ได้รับความสะดวกเพิ่มขึ้นร้อยละ  ๒๕</w:t>
            </w:r>
          </w:p>
        </w:tc>
        <w:tc>
          <w:tcPr>
            <w:tcW w:w="1276" w:type="dxa"/>
          </w:tcPr>
          <w:p w:rsidR="00D06A12" w:rsidRPr="009F0AC4" w:rsidRDefault="00EC3747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ประชาชนได้รับความสะดวกในการสัญจรไปมา และมีเส้นทางลำเลียงผลผลิตทางการเกษตร</w:t>
            </w:r>
          </w:p>
        </w:tc>
        <w:tc>
          <w:tcPr>
            <w:tcW w:w="1100" w:type="dxa"/>
          </w:tcPr>
          <w:p w:rsidR="00D06A12" w:rsidRPr="00EC3747" w:rsidRDefault="00EC3747" w:rsidP="00F760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06A12" w:rsidRDefault="00D06A12" w:rsidP="00900616">
      <w:pPr>
        <w:jc w:val="right"/>
        <w:rPr>
          <w:rFonts w:ascii="TH SarabunPSK" w:hAnsi="TH SarabunPSK" w:cs="TH SarabunPSK"/>
          <w:sz w:val="32"/>
          <w:szCs w:val="32"/>
        </w:rPr>
      </w:pPr>
    </w:p>
    <w:p w:rsidR="00D06A12" w:rsidRDefault="00D06A12" w:rsidP="00900616">
      <w:pPr>
        <w:jc w:val="right"/>
        <w:rPr>
          <w:rFonts w:ascii="TH SarabunPSK" w:hAnsi="TH SarabunPSK" w:cs="TH SarabunPSK"/>
          <w:sz w:val="32"/>
          <w:szCs w:val="32"/>
        </w:rPr>
      </w:pPr>
    </w:p>
    <w:p w:rsidR="00512FEC" w:rsidRDefault="00512FEC" w:rsidP="00B0179B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79B" w:rsidRDefault="00B0179B" w:rsidP="00B0179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ผ๐๒/๑</w:t>
      </w:r>
    </w:p>
    <w:p w:rsidR="00D44D79" w:rsidRDefault="00712D6D" w:rsidP="00D44D7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๑๕๓</w:t>
      </w:r>
    </w:p>
    <w:p w:rsidR="00B0179B" w:rsidRDefault="00B0179B" w:rsidP="00B017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</w:p>
    <w:p w:rsidR="00B0179B" w:rsidRDefault="00B0179B" w:rsidP="00B017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B0179B" w:rsidRDefault="00B0179B" w:rsidP="00B0179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โครงการพัฒนาที่เกินศักยภาพขององค์กรปกครองส่วนท้องถิ่น</w:t>
      </w:r>
    </w:p>
    <w:p w:rsidR="00B0179B" w:rsidRDefault="00B0179B" w:rsidP="00B017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ดอนตรอ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อำเภอเฉลิมพระเกียรติ  จังหวัดนครศรีธรรมราช</w:t>
      </w:r>
    </w:p>
    <w:p w:rsidR="00B0179B" w:rsidRDefault="00B0179B" w:rsidP="00B0179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ยุทธศาสตร์จังหวัดที่๔  การพัฒนาคน ชุมชน และสังคมให้น่าอยู่ เข้มแข็ง มั่งคงตามปรัชญาเศรษฐกิจพอเพียง</w:t>
      </w:r>
    </w:p>
    <w:p w:rsidR="00B0179B" w:rsidRDefault="00B0179B" w:rsidP="00B0179B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ในเขตจังหวัด ที่ ๔ การพัฒนาด้านโครงสร้างพื้นฐาน</w:t>
      </w:r>
    </w:p>
    <w:p w:rsidR="00B0179B" w:rsidRDefault="00B0179B" w:rsidP="00B0179B">
      <w:pPr>
        <w:pStyle w:val="a3"/>
        <w:spacing w:after="0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ยุทธศาสตร์การพัฒนาด้านโครงสร้างพื้นฐาน</w:t>
      </w:r>
    </w:p>
    <w:p w:rsidR="00B0179B" w:rsidRDefault="00B0179B" w:rsidP="00B0179B">
      <w:pPr>
        <w:pStyle w:val="a3"/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แผนงานเคหะและชุมชน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90"/>
        <w:gridCol w:w="1832"/>
        <w:gridCol w:w="1275"/>
        <w:gridCol w:w="1811"/>
        <w:gridCol w:w="1155"/>
        <w:gridCol w:w="1187"/>
        <w:gridCol w:w="1346"/>
        <w:gridCol w:w="1277"/>
        <w:gridCol w:w="1277"/>
        <w:gridCol w:w="1463"/>
        <w:gridCol w:w="1271"/>
        <w:gridCol w:w="1099"/>
      </w:tblGrid>
      <w:tr w:rsidR="00B0179B" w:rsidTr="009B7879">
        <w:trPr>
          <w:trHeight w:val="705"/>
        </w:trPr>
        <w:tc>
          <w:tcPr>
            <w:tcW w:w="391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18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เป้าหมาย(ผลผลิตของโครงการ)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70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6F7973">
              <w:rPr>
                <w:rFonts w:ascii="TH SarabunPSK" w:hAnsi="TH SarabunPSK" w:cs="TH SarabunPSK"/>
                <w:sz w:val="28"/>
              </w:rPr>
              <w:t>kpI</w:t>
            </w:r>
            <w:proofErr w:type="spellEnd"/>
            <w:r w:rsidRPr="006F797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00" w:type="dxa"/>
            <w:vMerge w:val="restart"/>
          </w:tcPr>
          <w:p w:rsidR="00B0179B" w:rsidRPr="006F7973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B0179B" w:rsidTr="009B7879">
        <w:trPr>
          <w:trHeight w:val="375"/>
        </w:trPr>
        <w:tc>
          <w:tcPr>
            <w:tcW w:w="391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8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B0179B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179B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0179B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0179B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0179B" w:rsidRDefault="00B0179B" w:rsidP="009B787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470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:rsidR="00B0179B" w:rsidRDefault="00B0179B" w:rsidP="009B787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27F" w:rsidTr="009B7879">
        <w:tc>
          <w:tcPr>
            <w:tcW w:w="391" w:type="dxa"/>
          </w:tcPr>
          <w:p w:rsidR="00A8527F" w:rsidRPr="00267F01" w:rsidRDefault="00A8527F" w:rsidP="009B7879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43" w:type="dxa"/>
          </w:tcPr>
          <w:p w:rsidR="00A8527F" w:rsidRDefault="00A8527F" w:rsidP="009B787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โครงการปรับปรุงซ่อมสร้างถนนสายบ้านนาย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-เขตตำบลชะเมา หมู่ที่ ๑</w:t>
            </w:r>
          </w:p>
        </w:tc>
        <w:tc>
          <w:tcPr>
            <w:tcW w:w="1276" w:type="dxa"/>
          </w:tcPr>
          <w:p w:rsidR="00A8527F" w:rsidRDefault="00A8527F" w:rsidP="009B787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เพื่อให้เกิดความสะดวกในการสัญจรไป-มา</w:t>
            </w:r>
          </w:p>
        </w:tc>
        <w:tc>
          <w:tcPr>
            <w:tcW w:w="1818" w:type="dxa"/>
          </w:tcPr>
          <w:p w:rsidR="00A8527F" w:rsidRDefault="00A8527F" w:rsidP="009B787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ปรับปรุงซ่อมสร้างเป็นถนนผิวจราจรยางพารา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แอส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-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นกรีต กว้าง ๔ เมตร ยาว ๑,๙๐๐ เมตร  หนา ๐.๐๕  เมตร หรือพื้นที่ไม่น้อยกว่า ๗,๖๐๐ ตารางเมตร  พร้อมติดตั้งป้ายประชาสัมพันธ์  จำนวน ๑ ป้าย  และป้ายโครงการ  จำนวน ๑ ป้าย (ตามแบบแปลนเทศบาลตำบล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59" w:type="dxa"/>
          </w:tcPr>
          <w:p w:rsidR="00A8527F" w:rsidRDefault="00A8527F" w:rsidP="009B787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8527F" w:rsidRPr="00D04B88" w:rsidRDefault="00A8527F" w:rsidP="009B7879">
            <w:pPr>
              <w:jc w:val="center"/>
              <w:rPr>
                <w:rStyle w:val="mw-headline"/>
                <w:rFonts w:ascii="TH SarabunPSK" w:hAnsi="TH SarabunPSK" w:cs="TH SarabunPSK"/>
                <w:sz w:val="28"/>
                <w:cs/>
              </w:rPr>
            </w:pPr>
            <w:r w:rsidRPr="00D04B88">
              <w:rPr>
                <w:rStyle w:val="mw-headline"/>
                <w:rFonts w:ascii="TH SarabunPSK" w:hAnsi="TH SarabunPSK" w:cs="TH SarabunPSK" w:hint="cs"/>
                <w:sz w:val="28"/>
                <w:cs/>
              </w:rPr>
              <w:t>๓,๖๗๘,๑๐๐</w:t>
            </w:r>
          </w:p>
        </w:tc>
        <w:tc>
          <w:tcPr>
            <w:tcW w:w="1352" w:type="dxa"/>
          </w:tcPr>
          <w:p w:rsidR="00A8527F" w:rsidRDefault="00A8527F" w:rsidP="009B787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2" w:type="dxa"/>
          </w:tcPr>
          <w:p w:rsidR="00A8527F" w:rsidRDefault="00A8527F" w:rsidP="009B787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2" w:type="dxa"/>
          </w:tcPr>
          <w:p w:rsidR="00A8527F" w:rsidRDefault="00A8527F" w:rsidP="00A8527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70" w:type="dxa"/>
          </w:tcPr>
          <w:p w:rsidR="00A8527F" w:rsidRDefault="00A8527F" w:rsidP="009B787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มีเส้นทางคมนาคมที่ได้มาตรฐานเพิ่มขึ้น</w:t>
            </w:r>
          </w:p>
        </w:tc>
        <w:tc>
          <w:tcPr>
            <w:tcW w:w="1276" w:type="dxa"/>
          </w:tcPr>
          <w:p w:rsidR="00A8527F" w:rsidRDefault="00A8527F" w:rsidP="009B787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ประชาชนมีความสะดวกในการสัญจรไปมา</w:t>
            </w:r>
          </w:p>
        </w:tc>
        <w:tc>
          <w:tcPr>
            <w:tcW w:w="1100" w:type="dxa"/>
          </w:tcPr>
          <w:p w:rsidR="00A8527F" w:rsidRPr="00EC3747" w:rsidRDefault="00A8527F" w:rsidP="009B7879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B0179B" w:rsidRDefault="00B0179B" w:rsidP="00900616">
      <w:pPr>
        <w:jc w:val="right"/>
        <w:rPr>
          <w:rFonts w:ascii="TH SarabunPSK" w:hAnsi="TH SarabunPSK" w:cs="TH SarabunPSK"/>
          <w:sz w:val="32"/>
          <w:szCs w:val="32"/>
        </w:rPr>
      </w:pPr>
    </w:p>
    <w:p w:rsidR="00512FEC" w:rsidRDefault="00512FEC" w:rsidP="00900616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616" w:rsidRDefault="00B0179B" w:rsidP="0090061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</w:t>
      </w:r>
      <w:r w:rsidR="00900616">
        <w:rPr>
          <w:rFonts w:ascii="TH SarabunPSK" w:hAnsi="TH SarabunPSK" w:cs="TH SarabunPSK" w:hint="cs"/>
          <w:sz w:val="32"/>
          <w:szCs w:val="32"/>
          <w:cs/>
        </w:rPr>
        <w:t>บบ ผ๐๒/๑</w:t>
      </w:r>
    </w:p>
    <w:p w:rsidR="00D44D79" w:rsidRDefault="00712D6D" w:rsidP="00D44D7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๑๕๔</w:t>
      </w:r>
    </w:p>
    <w:p w:rsidR="00900616" w:rsidRDefault="00900616" w:rsidP="009006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</w:p>
    <w:p w:rsidR="00900616" w:rsidRDefault="00900616" w:rsidP="009006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900616" w:rsidRDefault="00900616" w:rsidP="0090061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โครงการพัฒนาที่เกินศักยภาพขององค์กรปกครองส่วนท้องถิ่น</w:t>
      </w:r>
    </w:p>
    <w:p w:rsidR="00900616" w:rsidRDefault="00900616" w:rsidP="009006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ดอนตรอ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อำเภอเฉลิมพระเกียรติ  จังหวัดนครศรีธรรมราช</w:t>
      </w:r>
    </w:p>
    <w:p w:rsidR="00900616" w:rsidRDefault="00900616" w:rsidP="00900616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ยุทธศาสตร์จังหวัดที่</w:t>
      </w:r>
      <w:r w:rsidR="00116627">
        <w:rPr>
          <w:rFonts w:ascii="TH SarabunPSK" w:hAnsi="TH SarabunPSK" w:cs="TH SarabunPSK" w:hint="cs"/>
          <w:sz w:val="32"/>
          <w:szCs w:val="32"/>
          <w:cs/>
        </w:rPr>
        <w:t>๔  การพัฒนาคน ชุมชน และสังคมให้น่าอยู่ เข้มแข็ง มั่งคงตามปรัชญาเศรษฐกิจพอเพียง</w:t>
      </w:r>
    </w:p>
    <w:p w:rsidR="00900616" w:rsidRDefault="00900616" w:rsidP="00900616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ยุทธศา</w:t>
      </w:r>
      <w:r w:rsidR="00116627">
        <w:rPr>
          <w:rFonts w:ascii="TH SarabunPSK" w:hAnsi="TH SarabunPSK" w:cs="TH SarabunPSK" w:hint="cs"/>
          <w:sz w:val="32"/>
          <w:szCs w:val="32"/>
          <w:cs/>
        </w:rPr>
        <w:t xml:space="preserve">สตร์การพัฒนาของ  </w:t>
      </w:r>
      <w:proofErr w:type="spellStart"/>
      <w:r w:rsidR="00116627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116627">
        <w:rPr>
          <w:rFonts w:ascii="TH SarabunPSK" w:hAnsi="TH SarabunPSK" w:cs="TH SarabunPSK" w:hint="cs"/>
          <w:sz w:val="32"/>
          <w:szCs w:val="32"/>
          <w:cs/>
        </w:rPr>
        <w:t>. ในเขตจังหวัด ที่ ๔ การพัฒนาด้านโครงสร้างพื้นฐาน</w:t>
      </w:r>
    </w:p>
    <w:p w:rsidR="00900616" w:rsidRDefault="00900616" w:rsidP="00900616">
      <w:pPr>
        <w:pStyle w:val="a3"/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ยุทธศาสตร์</w:t>
      </w:r>
      <w:r w:rsidR="00116627">
        <w:rPr>
          <w:rFonts w:ascii="TH SarabunPSK" w:hAnsi="TH SarabunPSK" w:cs="TH SarabunPSK" w:hint="cs"/>
          <w:sz w:val="32"/>
          <w:szCs w:val="32"/>
          <w:cs/>
        </w:rPr>
        <w:t>การพัฒนาด้านโครงสร้างพื้นฐาน</w:t>
      </w:r>
    </w:p>
    <w:p w:rsidR="00900616" w:rsidRDefault="00900616" w:rsidP="00900616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แผนงาน</w:t>
      </w:r>
      <w:r w:rsidR="00116627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89"/>
        <w:gridCol w:w="1824"/>
        <w:gridCol w:w="1273"/>
        <w:gridCol w:w="1801"/>
        <w:gridCol w:w="1187"/>
        <w:gridCol w:w="1187"/>
        <w:gridCol w:w="1349"/>
        <w:gridCol w:w="1273"/>
        <w:gridCol w:w="1273"/>
        <w:gridCol w:w="1458"/>
        <w:gridCol w:w="1271"/>
        <w:gridCol w:w="1098"/>
      </w:tblGrid>
      <w:tr w:rsidR="00900616" w:rsidTr="002F776B">
        <w:trPr>
          <w:trHeight w:val="705"/>
        </w:trPr>
        <w:tc>
          <w:tcPr>
            <w:tcW w:w="389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24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73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01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เป้าหมาย(ผลผลิตของโครงการ)</w:t>
            </w:r>
          </w:p>
        </w:tc>
        <w:tc>
          <w:tcPr>
            <w:tcW w:w="6269" w:type="dxa"/>
            <w:gridSpan w:val="5"/>
            <w:tcBorders>
              <w:bottom w:val="single" w:sz="4" w:space="0" w:color="auto"/>
            </w:tcBorders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58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6F7973">
              <w:rPr>
                <w:rFonts w:ascii="TH SarabunPSK" w:hAnsi="TH SarabunPSK" w:cs="TH SarabunPSK"/>
                <w:sz w:val="28"/>
              </w:rPr>
              <w:t>kpI</w:t>
            </w:r>
            <w:proofErr w:type="spellEnd"/>
            <w:r w:rsidRPr="006F797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</w:tcPr>
          <w:p w:rsidR="00900616" w:rsidRPr="006F7973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900616" w:rsidTr="002F776B">
        <w:trPr>
          <w:trHeight w:val="375"/>
        </w:trPr>
        <w:tc>
          <w:tcPr>
            <w:tcW w:w="389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4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3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1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458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8" w:type="dxa"/>
            <w:vMerge/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0616" w:rsidTr="002F776B">
        <w:trPr>
          <w:trHeight w:val="3060"/>
        </w:trPr>
        <w:tc>
          <w:tcPr>
            <w:tcW w:w="389" w:type="dxa"/>
            <w:tcBorders>
              <w:bottom w:val="single" w:sz="4" w:space="0" w:color="auto"/>
            </w:tcBorders>
          </w:tcPr>
          <w:p w:rsidR="00900616" w:rsidRPr="00267F01" w:rsidRDefault="00B0179B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2B00B6">
              <w:rPr>
                <w:rFonts w:ascii="TH SarabunPSK" w:hAnsi="TH SarabunPSK" w:cs="TH SarabunPSK" w:hint="cs"/>
                <w:sz w:val="28"/>
                <w:cs/>
              </w:rPr>
              <w:t>ครงการซ่อมแซมถนนผิวจราจร</w:t>
            </w:r>
            <w:proofErr w:type="spellStart"/>
            <w:r w:rsidR="002B00B6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="002B00B6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="002B00B6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="002B00B6">
              <w:rPr>
                <w:rFonts w:ascii="TH SarabunPSK" w:hAnsi="TH SarabunPSK" w:cs="TH SarabunPSK" w:hint="cs"/>
                <w:sz w:val="28"/>
                <w:cs/>
              </w:rPr>
              <w:t xml:space="preserve">นกรีตถนนสายปากเนตร </w:t>
            </w:r>
            <w:r w:rsidR="002B00B6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2B00B6">
              <w:rPr>
                <w:rFonts w:ascii="TH SarabunPSK" w:hAnsi="TH SarabunPSK" w:cs="TH SarabunPSK" w:hint="cs"/>
                <w:sz w:val="28"/>
                <w:cs/>
              </w:rPr>
              <w:t xml:space="preserve"> ทางพูน หมู่ที่ ๑ ตำบล</w:t>
            </w:r>
            <w:proofErr w:type="spellStart"/>
            <w:r w:rsidR="002B00B6"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  <w:r w:rsidR="002B00B6">
              <w:rPr>
                <w:rFonts w:ascii="TH SarabunPSK" w:hAnsi="TH SarabunPSK" w:cs="TH SarabunPSK" w:hint="cs"/>
                <w:sz w:val="28"/>
                <w:cs/>
              </w:rPr>
              <w:t xml:space="preserve"> อำเภอเฉลิมพระเกียรติ</w:t>
            </w:r>
          </w:p>
          <w:p w:rsidR="003325FD" w:rsidRDefault="003325FD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  <w:p w:rsidR="003325FD" w:rsidRDefault="003325FD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  <w:p w:rsidR="003325FD" w:rsidRPr="00267F01" w:rsidRDefault="003325FD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00616" w:rsidRPr="009F0AC4" w:rsidRDefault="009F0A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เพื่อให้การสัญจรไป- มา รวดเร็ว และเป็นเส้นทางในการขนส่งผลผลิตทางการเกษตร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900616" w:rsidRPr="0094474A" w:rsidRDefault="002B00B6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ผิวจราจร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="001F008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 w:rsidR="001F0084">
              <w:rPr>
                <w:rFonts w:ascii="TH SarabunPSK" w:hAnsi="TH SarabunPSK" w:cs="TH SarabunPSK" w:hint="cs"/>
                <w:sz w:val="28"/>
                <w:cs/>
              </w:rPr>
              <w:t xml:space="preserve"> ขนาดกว้าง ๗.๐๐ เมตร หนา ๐.๐๕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เมตร ยาว ๙๘๐ เมตร หรือมีพื้นที่ก่อสร้างไม่น้อยกว่า ๖,๘๖๐ 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00616" w:rsidRPr="00900616" w:rsidRDefault="002B4954" w:rsidP="00D5120C">
            <w:pPr>
              <w:pStyle w:val="a3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๒,๗๙๗,๐๐๐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00616" w:rsidRDefault="00900616" w:rsidP="00D512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900616" w:rsidRPr="009F0AC4" w:rsidRDefault="009F0A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F0AC4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ภายในพื้นที่สะดวกเพิ่มขึ้นร้อยละ ๓๐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00616" w:rsidRDefault="009F0A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ทำให้ประชาชนมีความสะดวกในการสัญจร</w:t>
            </w:r>
          </w:p>
          <w:p w:rsidR="009F0AC4" w:rsidRPr="009F0AC4" w:rsidRDefault="009F0AC4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และเป็นเส้นทางในการขนส่งสิ้นค้าการเกษตร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00616" w:rsidRPr="00900616" w:rsidRDefault="00900616" w:rsidP="00D512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900616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900616" w:rsidRDefault="00900616" w:rsidP="00900616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900616" w:rsidRDefault="00900616" w:rsidP="00900616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2F776B" w:rsidRDefault="002F776B" w:rsidP="002F776B">
      <w:pPr>
        <w:jc w:val="right"/>
        <w:rPr>
          <w:rFonts w:ascii="TH SarabunPSK" w:hAnsi="TH SarabunPSK" w:cs="TH SarabunPSK"/>
          <w:sz w:val="32"/>
          <w:szCs w:val="32"/>
        </w:rPr>
      </w:pPr>
    </w:p>
    <w:p w:rsidR="002F776B" w:rsidRDefault="002F776B" w:rsidP="002F77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ผ๐๒/๑</w:t>
      </w:r>
    </w:p>
    <w:p w:rsidR="002F776B" w:rsidRDefault="00712D6D" w:rsidP="002F776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๑๕๕</w:t>
      </w:r>
    </w:p>
    <w:p w:rsidR="002F776B" w:rsidRDefault="002F776B" w:rsidP="002F77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</w:p>
    <w:p w:rsidR="002F776B" w:rsidRDefault="002F776B" w:rsidP="002F77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2F776B" w:rsidRDefault="002F776B" w:rsidP="002F776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โครงการพัฒนาที่เกินศักยภาพขององค์กรปกครองส่วนท้องถิ่น</w:t>
      </w:r>
    </w:p>
    <w:p w:rsidR="002F776B" w:rsidRDefault="002F776B" w:rsidP="002F776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ดอนตรอ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อำเภอเฉลิมพระเกียรติ  จังหวัดนครศรีธรรมราช</w:t>
      </w:r>
    </w:p>
    <w:p w:rsidR="002F776B" w:rsidRDefault="002F776B" w:rsidP="002F776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ยุทธศาสตร์จังหวัดที่</w:t>
      </w:r>
      <w:r w:rsidR="00D84663">
        <w:rPr>
          <w:rFonts w:ascii="TH SarabunPSK" w:hAnsi="TH SarabunPSK" w:cs="TH SarabunPSK" w:hint="cs"/>
          <w:sz w:val="32"/>
          <w:szCs w:val="32"/>
          <w:cs/>
        </w:rPr>
        <w:t xml:space="preserve"> ๓ การบริหารจัดการทรัพยากรธรรมชาติและสิ่งแวดล้อมอย่างยั่งยืน</w:t>
      </w:r>
    </w:p>
    <w:p w:rsidR="002F776B" w:rsidRDefault="002F776B" w:rsidP="002F776B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ยุทธศาสตร์การพัฒนาของ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ในเขตจังหวัด ที</w:t>
      </w:r>
      <w:r w:rsidR="00782DA4">
        <w:rPr>
          <w:rFonts w:ascii="TH SarabunPSK" w:hAnsi="TH SarabunPSK" w:cs="TH SarabunPSK" w:hint="cs"/>
          <w:sz w:val="32"/>
          <w:szCs w:val="32"/>
          <w:cs/>
        </w:rPr>
        <w:t>่ ๔ การบริหารจัดการทรัพยากรธรรมชาติ</w:t>
      </w:r>
      <w:r w:rsidR="008523EE">
        <w:rPr>
          <w:rFonts w:ascii="TH SarabunPSK" w:hAnsi="TH SarabunPSK" w:cs="TH SarabunPSK" w:hint="cs"/>
          <w:sz w:val="32"/>
          <w:szCs w:val="32"/>
          <w:cs/>
        </w:rPr>
        <w:t>และสิ่งแวดล้อมและพลังงาน</w:t>
      </w:r>
    </w:p>
    <w:p w:rsidR="002F776B" w:rsidRDefault="00FD3F4E" w:rsidP="002F776B">
      <w:pPr>
        <w:pStyle w:val="a3"/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2F776B">
        <w:rPr>
          <w:rFonts w:ascii="TH SarabunPSK" w:hAnsi="TH SarabunPSK" w:cs="TH SarabunPSK" w:hint="cs"/>
          <w:sz w:val="32"/>
          <w:szCs w:val="32"/>
          <w:cs/>
        </w:rPr>
        <w:t>. 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การพัฒนาและเพิ่มขีดความสามารถการบริหารจัดการทรัพยากรธรรมชาติและสิ่งแวดล้อม</w:t>
      </w:r>
    </w:p>
    <w:p w:rsidR="002F776B" w:rsidRDefault="008F1323" w:rsidP="002F776B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2F776B">
        <w:rPr>
          <w:rFonts w:ascii="TH SarabunPSK" w:hAnsi="TH SarabunPSK" w:cs="TH SarabunPSK" w:hint="cs"/>
          <w:sz w:val="32"/>
          <w:szCs w:val="32"/>
          <w:cs/>
        </w:rPr>
        <w:t>.๑ แผนงานเคหะและชุมชน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89"/>
        <w:gridCol w:w="1420"/>
        <w:gridCol w:w="1676"/>
        <w:gridCol w:w="1801"/>
        <w:gridCol w:w="1187"/>
        <w:gridCol w:w="1187"/>
        <w:gridCol w:w="1349"/>
        <w:gridCol w:w="1273"/>
        <w:gridCol w:w="1273"/>
        <w:gridCol w:w="1459"/>
        <w:gridCol w:w="1271"/>
        <w:gridCol w:w="1098"/>
      </w:tblGrid>
      <w:tr w:rsidR="002F776B" w:rsidTr="003A7882">
        <w:trPr>
          <w:trHeight w:val="705"/>
        </w:trPr>
        <w:tc>
          <w:tcPr>
            <w:tcW w:w="389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420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676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801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  <w:r w:rsidR="00B55F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797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6269" w:type="dxa"/>
            <w:gridSpan w:val="5"/>
            <w:tcBorders>
              <w:bottom w:val="single" w:sz="4" w:space="0" w:color="auto"/>
            </w:tcBorders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459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6F7973">
              <w:rPr>
                <w:rFonts w:ascii="TH SarabunPSK" w:hAnsi="TH SarabunPSK" w:cs="TH SarabunPSK"/>
                <w:sz w:val="28"/>
              </w:rPr>
              <w:t>kpI</w:t>
            </w:r>
            <w:proofErr w:type="spellEnd"/>
            <w:r w:rsidRPr="006F797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</w:tcPr>
          <w:p w:rsidR="002F776B" w:rsidRPr="006F7973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F797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</w:tr>
      <w:tr w:rsidR="002F776B" w:rsidTr="003A7882">
        <w:trPr>
          <w:trHeight w:val="375"/>
        </w:trPr>
        <w:tc>
          <w:tcPr>
            <w:tcW w:w="389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0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6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1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1459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8" w:type="dxa"/>
            <w:vMerge/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76B" w:rsidTr="003A7882">
        <w:trPr>
          <w:trHeight w:val="3060"/>
        </w:trPr>
        <w:tc>
          <w:tcPr>
            <w:tcW w:w="389" w:type="dxa"/>
            <w:tcBorders>
              <w:bottom w:val="single" w:sz="4" w:space="0" w:color="auto"/>
            </w:tcBorders>
          </w:tcPr>
          <w:p w:rsidR="002F776B" w:rsidRPr="00267F01" w:rsidRDefault="00D84663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F776B" w:rsidRPr="00201657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201657">
              <w:rPr>
                <w:rFonts w:ascii="TH SarabunPSK" w:hAnsi="TH SarabunPSK" w:cs="TH SarabunPSK" w:hint="cs"/>
                <w:sz w:val="28"/>
                <w:cs/>
              </w:rPr>
              <w:t xml:space="preserve">ครงการติดตั้งเสาไฟฟ้าส่องสว่าง </w:t>
            </w:r>
            <w:r w:rsidR="00201657">
              <w:rPr>
                <w:rFonts w:ascii="TH SarabunPSK" w:hAnsi="TH SarabunPSK" w:cs="TH SarabunPSK"/>
                <w:sz w:val="28"/>
              </w:rPr>
              <w:t xml:space="preserve">LED  </w:t>
            </w:r>
            <w:r w:rsidR="00201657">
              <w:rPr>
                <w:rFonts w:ascii="TH SarabunPSK" w:hAnsi="TH SarabunPSK" w:cs="TH SarabunPSK" w:hint="cs"/>
                <w:sz w:val="28"/>
                <w:cs/>
              </w:rPr>
              <w:t>ชนิดโซล่าเซลล์</w:t>
            </w:r>
          </w:p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  <w:p w:rsidR="002F776B" w:rsidRPr="00267F01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F776B" w:rsidRPr="009F0AC4" w:rsidRDefault="003A7882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เพื่อส่งเสริมการใช้พลังงานทดแทน  การอนุรักษ์พลังงานให้แก่</w:t>
            </w:r>
            <w:r w:rsidR="00B55F57">
              <w:rPr>
                <w:rFonts w:ascii="TH SarabunPSK" w:hAnsi="TH SarabunPSK" w:cs="TH SarabunPSK" w:hint="cs"/>
                <w:sz w:val="28"/>
                <w:cs/>
              </w:rPr>
              <w:t>บุคลากรและประชาชนในตำบล</w:t>
            </w:r>
            <w:proofErr w:type="spellStart"/>
            <w:r w:rsidR="00B55F57"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2F776B" w:rsidRPr="00C45810" w:rsidRDefault="00C45810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ติดตั้งเสาไฟส่องแสงสว่าง </w:t>
            </w:r>
            <w:r>
              <w:rPr>
                <w:rFonts w:ascii="TH SarabunPSK" w:hAnsi="TH SarabunPSK" w:cs="TH SarabunPSK"/>
                <w:sz w:val="28"/>
              </w:rPr>
              <w:t xml:space="preserve">LED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ชนิดโซล่าเซลล์ จำนวน ๑,๐๐๐ ต้น</w:t>
            </w:r>
            <w:r w:rsidR="00AB07F8">
              <w:rPr>
                <w:rFonts w:ascii="TH SarabunPSK" w:hAnsi="TH SarabunPSK" w:cs="TH SarabunPSK" w:hint="cs"/>
                <w:sz w:val="28"/>
                <w:cs/>
              </w:rPr>
              <w:t xml:space="preserve">  หมู่ที่ ๑ </w:t>
            </w:r>
            <w:r w:rsidR="00AB07F8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AB07F8">
              <w:rPr>
                <w:rFonts w:ascii="TH SarabunPSK" w:hAnsi="TH SarabunPSK" w:cs="TH SarabunPSK" w:hint="cs"/>
                <w:sz w:val="28"/>
                <w:cs/>
              </w:rPr>
              <w:t xml:space="preserve"> ๕ ตำบล</w:t>
            </w:r>
            <w:proofErr w:type="spellStart"/>
            <w:r w:rsidR="00AB07F8">
              <w:rPr>
                <w:rFonts w:ascii="TH SarabunPSK" w:hAnsi="TH SarabunPSK" w:cs="TH SarabunPSK" w:hint="cs"/>
                <w:sz w:val="28"/>
                <w:cs/>
              </w:rPr>
              <w:t>ดอนตรอ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F776B" w:rsidRPr="00900616" w:rsidRDefault="00641EDF" w:rsidP="00557396">
            <w:pPr>
              <w:pStyle w:val="a3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๕๔,๐๐๐,๐๐๐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F776B" w:rsidRPr="009F0AC4" w:rsidRDefault="00983A25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การใช้พลังงานทดแทนในพื้นที่</w:t>
            </w:r>
            <w:r w:rsidR="009C5B3D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proofErr w:type="spellStart"/>
            <w:r w:rsidR="009C5B3D">
              <w:rPr>
                <w:rFonts w:ascii="TH SarabunPSK" w:hAnsi="TH SarabunPSK" w:cs="TH SarabunPSK" w:hint="cs"/>
                <w:sz w:val="28"/>
                <w:cs/>
              </w:rPr>
              <w:t>ดอนต</w:t>
            </w:r>
            <w:proofErr w:type="spellEnd"/>
            <w:r w:rsidR="009C5B3D">
              <w:rPr>
                <w:rFonts w:ascii="TH SarabunPSK" w:hAnsi="TH SarabunPSK" w:cs="TH SarabunPSK" w:hint="cs"/>
                <w:sz w:val="28"/>
                <w:cs/>
              </w:rPr>
              <w:t>รอเพิ่มขึ้นร้อยละ ๕</w:t>
            </w:r>
            <w:r w:rsidR="002F776B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F776B" w:rsidRPr="009F0AC4" w:rsidRDefault="00BB5CD6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ลดค่าใช้จ่ายในด้านค่าไฟฟ้าและการบำรุงรักษาอุปกรณ์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2F776B" w:rsidRPr="00900616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0616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  <w:r w:rsidR="00245733">
              <w:rPr>
                <w:rFonts w:ascii="TH SarabunPSK" w:hAnsi="TH SarabunPSK" w:cs="TH SarabunPSK"/>
                <w:sz w:val="28"/>
              </w:rPr>
              <w:t>/</w:t>
            </w:r>
            <w:r w:rsidR="00245733">
              <w:rPr>
                <w:rFonts w:ascii="TH SarabunPSK" w:hAnsi="TH SarabunPSK" w:cs="TH SarabunPSK" w:hint="cs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2F776B" w:rsidTr="003A7882">
        <w:trPr>
          <w:trHeight w:val="420"/>
        </w:trPr>
        <w:tc>
          <w:tcPr>
            <w:tcW w:w="389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F776B" w:rsidRDefault="009F1521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 ๕</w:t>
            </w:r>
            <w:r w:rsidR="002F776B">
              <w:rPr>
                <w:rFonts w:ascii="TH SarabunPSK" w:hAnsi="TH SarabunPSK" w:cs="TH SarabunPSK" w:hint="cs"/>
                <w:sz w:val="28"/>
                <w:cs/>
              </w:rPr>
              <w:t xml:space="preserve"> โครงการ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F776B" w:rsidRPr="00D04B88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4B88">
              <w:rPr>
                <w:rFonts w:ascii="TH SarabunPSK" w:hAnsi="TH SarabunPSK" w:cs="TH SarabunPSK" w:hint="cs"/>
                <w:sz w:val="28"/>
                <w:cs/>
              </w:rPr>
              <w:t>๑,๕๔๘,๐๐๐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F776B" w:rsidRPr="00D04B88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4B88">
              <w:rPr>
                <w:rStyle w:val="mw-headline"/>
                <w:rFonts w:ascii="TH SarabunPSK" w:hAnsi="TH SarabunPSK" w:cs="TH SarabunPSK" w:hint="cs"/>
                <w:sz w:val="28"/>
                <w:cs/>
              </w:rPr>
              <w:t>๓,๖๗๘,๑๐๐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F776B" w:rsidRPr="00D04B88" w:rsidRDefault="00C33C3F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๕๙,๗๐๙,</w:t>
            </w:r>
            <w:r w:rsidR="002F776B" w:rsidRPr="00D04B88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2F776B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2F776B" w:rsidRPr="00900616" w:rsidRDefault="002F776B" w:rsidP="00557396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F776B" w:rsidRDefault="002F776B" w:rsidP="002F776B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2F776B" w:rsidRDefault="002F776B" w:rsidP="002F776B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B0179B" w:rsidRDefault="00B0179B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B0179B" w:rsidRDefault="00B0179B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900616" w:rsidRPr="000126D1" w:rsidRDefault="00900616" w:rsidP="000126D1">
      <w:pPr>
        <w:pStyle w:val="a3"/>
        <w:ind w:left="284" w:hanging="284"/>
        <w:rPr>
          <w:rFonts w:ascii="TH SarabunPSK" w:hAnsi="TH SarabunPSK" w:cs="TH SarabunPSK"/>
          <w:sz w:val="32"/>
          <w:szCs w:val="32"/>
          <w:cs/>
        </w:rPr>
      </w:pPr>
    </w:p>
    <w:sectPr w:rsidR="00900616" w:rsidRPr="000126D1" w:rsidSect="00512FEC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2789B"/>
    <w:multiLevelType w:val="hybridMultilevel"/>
    <w:tmpl w:val="6DBC4780"/>
    <w:lvl w:ilvl="0" w:tplc="224E97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C"/>
    <w:rsid w:val="000022A1"/>
    <w:rsid w:val="000126D1"/>
    <w:rsid w:val="00062133"/>
    <w:rsid w:val="000C0189"/>
    <w:rsid w:val="000C3CAC"/>
    <w:rsid w:val="000C604E"/>
    <w:rsid w:val="000D7B8F"/>
    <w:rsid w:val="00116627"/>
    <w:rsid w:val="0018253E"/>
    <w:rsid w:val="001B2EB9"/>
    <w:rsid w:val="001F0084"/>
    <w:rsid w:val="001F7D74"/>
    <w:rsid w:val="00201657"/>
    <w:rsid w:val="00242156"/>
    <w:rsid w:val="00245733"/>
    <w:rsid w:val="00267F01"/>
    <w:rsid w:val="002B00B6"/>
    <w:rsid w:val="002B411D"/>
    <w:rsid w:val="002B4954"/>
    <w:rsid w:val="002B6BF4"/>
    <w:rsid w:val="002F5A2F"/>
    <w:rsid w:val="002F776B"/>
    <w:rsid w:val="00310DEB"/>
    <w:rsid w:val="00316D5A"/>
    <w:rsid w:val="00327BA3"/>
    <w:rsid w:val="003325FD"/>
    <w:rsid w:val="003436B3"/>
    <w:rsid w:val="00344261"/>
    <w:rsid w:val="0035408F"/>
    <w:rsid w:val="00365C8A"/>
    <w:rsid w:val="003A272D"/>
    <w:rsid w:val="003A7882"/>
    <w:rsid w:val="003B30CA"/>
    <w:rsid w:val="003F0AC1"/>
    <w:rsid w:val="00404D31"/>
    <w:rsid w:val="004066C5"/>
    <w:rsid w:val="004E3D24"/>
    <w:rsid w:val="00512056"/>
    <w:rsid w:val="00512FEC"/>
    <w:rsid w:val="00560C4C"/>
    <w:rsid w:val="00641EDF"/>
    <w:rsid w:val="00665811"/>
    <w:rsid w:val="006F7973"/>
    <w:rsid w:val="00706DBE"/>
    <w:rsid w:val="00712D6D"/>
    <w:rsid w:val="00724386"/>
    <w:rsid w:val="00782DA4"/>
    <w:rsid w:val="007902F5"/>
    <w:rsid w:val="00797F2E"/>
    <w:rsid w:val="007B017C"/>
    <w:rsid w:val="007C4E1F"/>
    <w:rsid w:val="007D1350"/>
    <w:rsid w:val="007E1E38"/>
    <w:rsid w:val="008523EE"/>
    <w:rsid w:val="00864D31"/>
    <w:rsid w:val="008F1323"/>
    <w:rsid w:val="00900616"/>
    <w:rsid w:val="00933B3A"/>
    <w:rsid w:val="009408AE"/>
    <w:rsid w:val="0094474A"/>
    <w:rsid w:val="0095123C"/>
    <w:rsid w:val="00983A25"/>
    <w:rsid w:val="00987E7E"/>
    <w:rsid w:val="009C2286"/>
    <w:rsid w:val="009C5B3D"/>
    <w:rsid w:val="009F0AC4"/>
    <w:rsid w:val="009F1521"/>
    <w:rsid w:val="00A53478"/>
    <w:rsid w:val="00A8527F"/>
    <w:rsid w:val="00A91B6F"/>
    <w:rsid w:val="00AB07F8"/>
    <w:rsid w:val="00AD0764"/>
    <w:rsid w:val="00B0179B"/>
    <w:rsid w:val="00B06257"/>
    <w:rsid w:val="00B55F57"/>
    <w:rsid w:val="00B700BB"/>
    <w:rsid w:val="00BB5CD6"/>
    <w:rsid w:val="00BC575C"/>
    <w:rsid w:val="00BE2797"/>
    <w:rsid w:val="00BF7C95"/>
    <w:rsid w:val="00C33C3F"/>
    <w:rsid w:val="00C45810"/>
    <w:rsid w:val="00C54895"/>
    <w:rsid w:val="00CA0591"/>
    <w:rsid w:val="00CD285D"/>
    <w:rsid w:val="00D04B88"/>
    <w:rsid w:val="00D06A12"/>
    <w:rsid w:val="00D24502"/>
    <w:rsid w:val="00D3643D"/>
    <w:rsid w:val="00D44D79"/>
    <w:rsid w:val="00D75088"/>
    <w:rsid w:val="00D84663"/>
    <w:rsid w:val="00D86CB0"/>
    <w:rsid w:val="00DD2F5D"/>
    <w:rsid w:val="00E534C4"/>
    <w:rsid w:val="00E778E8"/>
    <w:rsid w:val="00EC3747"/>
    <w:rsid w:val="00ED5991"/>
    <w:rsid w:val="00F01AB1"/>
    <w:rsid w:val="00F3429A"/>
    <w:rsid w:val="00F45D55"/>
    <w:rsid w:val="00F47926"/>
    <w:rsid w:val="00FB7563"/>
    <w:rsid w:val="00FD3F4E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4122B-5048-4478-AD7E-8431060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1"/>
    <w:pPr>
      <w:ind w:left="720"/>
      <w:contextualSpacing/>
    </w:pPr>
  </w:style>
  <w:style w:type="table" w:styleId="a4">
    <w:name w:val="Table Grid"/>
    <w:basedOn w:val="a1"/>
    <w:uiPriority w:val="59"/>
    <w:rsid w:val="001B2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D0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91DB-9608-47CF-AE1E-00B7CF8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2019-09-06T04:04:00Z</cp:lastPrinted>
  <dcterms:created xsi:type="dcterms:W3CDTF">2020-07-14T02:50:00Z</dcterms:created>
  <dcterms:modified xsi:type="dcterms:W3CDTF">2020-07-14T02:50:00Z</dcterms:modified>
</cp:coreProperties>
</file>