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69" w:rsidRPr="00830B21" w:rsidRDefault="007B0706" w:rsidP="008B5A82">
      <w:pPr>
        <w:ind w:left="0" w:firstLine="0"/>
        <w:jc w:val="center"/>
      </w:pPr>
      <w:bookmarkStart w:id="0" w:name="_GoBack"/>
      <w:bookmarkEnd w:id="0"/>
      <w:r>
        <w:rPr>
          <w:rFonts w:hint="cs"/>
          <w:cs/>
        </w:rPr>
        <w:t>๑๕๖</w:t>
      </w:r>
    </w:p>
    <w:p w:rsidR="00C75069" w:rsidRDefault="00C75069" w:rsidP="008B5A82">
      <w:pPr>
        <w:ind w:left="0" w:firstLine="0"/>
        <w:jc w:val="center"/>
        <w:rPr>
          <w:sz w:val="28"/>
          <w:szCs w:val="28"/>
          <w:cs/>
        </w:rPr>
      </w:pPr>
    </w:p>
    <w:p w:rsidR="008B5A82" w:rsidRPr="00D9510D" w:rsidRDefault="000F1A6C" w:rsidP="008B5A82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8672830</wp:posOffset>
                </wp:positionH>
                <wp:positionV relativeFrom="paragraph">
                  <wp:posOffset>-296545</wp:posOffset>
                </wp:positionV>
                <wp:extent cx="752475" cy="301625"/>
                <wp:effectExtent l="10795" t="10795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0D" w:rsidRPr="00A02244" w:rsidRDefault="00E53F5F" w:rsidP="00A02244">
                            <w:pPr>
                              <w:ind w:left="0" w:firstLine="0"/>
                              <w:rPr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Cs w:val="28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hint="cs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2.9pt;margin-top:-23.35pt;width:59.25pt;height:23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AgJwIAAE8EAAAOAAAAZHJzL2Uyb0RvYy54bWysVNtu2zAMfR+wfxD0vtjxkqY14hRdugwD&#10;ugvQ7gNkWbaFyaImKbGzry8lO1l2wR6G+UEgReqQPCS9vh06RQ7COgm6oPNZSonQHCqpm4J+edq9&#10;uqbEeaYrpkCLgh6Fo7ebly/WvclFBi2oSliCINrlvSlo673Jk8TxVnTMzcAIjcYabMc8qrZJKst6&#10;RO9UkqXpVdKDrYwFLpzD2/vRSDcRv64F95/q2glPVEExNx9PG88ynMlmzfLGMtNKPqXB/iGLjkmN&#10;Qc9Q98wzsrfyN6hOcgsOaj/j0CVQ15KLWANWM09/qeaxZUbEWpAcZ840uf8Hyz8ePlsiq4IuKNGs&#10;wxY9icGTNzCQLLDTG5ej06NBNz/gNXY5VurMA/CvjmjYtkw34s5a6FvBKsxuHl4mF09HHBdAyv4D&#10;VBiG7T1EoKG2XaAOySCIjl06njsTUuF4uVpmi9WSEo6m1+n8KlvGCCw/PTbW+XcCOhKEglpsfARn&#10;hwfnQzIsP7mEWA6UrHZSqajYptwqSw4Mh2QXvwn9JzelSV/QmyXG/jtEGr8/QXTS47Qr2RX0+uzE&#10;8sDaW13FWfRMqlHGlJWeaAzMjRz6oRymtpRQHZFQC+NU4xai0IL9TkmPE11Q923PrKBEvdfYlJv5&#10;YhFWICqL5SpDxV5ayksL0xyhCuopGcWtH9dmb6xsWox0GoM7bORORpJDx8esprxxaiP304aFtbjU&#10;o9eP/8DmGQAA//8DAFBLAwQUAAYACAAAACEA5Kz8ct4AAAAKAQAADwAAAGRycy9kb3ducmV2Lnht&#10;bEyPzW7CMBCE75X6DtZW4oLAgfw0SuOgFolTT6T0buJtEjVeB9tAePuaUzmOZjTzTbmZ9MAuaF1v&#10;SMBqGQFDaozqqRVw+NotcmDOS1JyMIQCbuhgUz0/lbJQ5kp7vNS+ZaGEXCEFdN6PBeeu6VBLtzQj&#10;UvB+jNXSB2lbrqy8hnI98HUUZVzLnsJCJ0fcdtj81mctIDvV8fzzW81pf9t92EanantIhZi9TO9v&#10;wDxO/j8Md/yADlVgOpozKceGoOMsDexewCLJXoHdI0mexMCOAnLgVckfL1R/AAAA//8DAFBLAQIt&#10;ABQABgAIAAAAIQC2gziS/gAAAOEBAAATAAAAAAAAAAAAAAAAAAAAAABbQ29udGVudF9UeXBlc10u&#10;eG1sUEsBAi0AFAAGAAgAAAAhADj9If/WAAAAlAEAAAsAAAAAAAAAAAAAAAAALwEAAF9yZWxzLy5y&#10;ZWxzUEsBAi0AFAAGAAgAAAAhAMHGUCAnAgAATwQAAA4AAAAAAAAAAAAAAAAALgIAAGRycy9lMm9E&#10;b2MueG1sUEsBAi0AFAAGAAgAAAAhAOSs/HLeAAAACgEAAA8AAAAAAAAAAAAAAAAAgQQAAGRycy9k&#10;b3ducmV2LnhtbFBLBQYAAAAABAAEAPMAAACMBQAAAAA=&#10;">
                <v:textbox style="mso-fit-shape-to-text:t">
                  <w:txbxContent>
                    <w:p w:rsidR="00D9510D" w:rsidRPr="00A02244" w:rsidRDefault="00E53F5F" w:rsidP="00A02244">
                      <w:pPr>
                        <w:ind w:left="0" w:firstLine="0"/>
                        <w:rPr>
                          <w:szCs w:val="28"/>
                          <w:cs/>
                        </w:rPr>
                      </w:pPr>
                      <w:r>
                        <w:rPr>
                          <w:szCs w:val="28"/>
                          <w:cs/>
                        </w:rPr>
                        <w:t>แบบ ผ. 0</w:t>
                      </w:r>
                      <w:r>
                        <w:rPr>
                          <w:rFonts w:hint="cs"/>
                          <w:szCs w:val="28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8B5A82" w:rsidRPr="00D9510D">
        <w:rPr>
          <w:rFonts w:hint="cs"/>
          <w:sz w:val="28"/>
          <w:szCs w:val="28"/>
          <w:cs/>
        </w:rPr>
        <w:t>บัญชีครุภัณฑ์</w:t>
      </w:r>
    </w:p>
    <w:p w:rsidR="008B5A82" w:rsidRPr="00D9510D" w:rsidRDefault="008B5A82" w:rsidP="008B5A82">
      <w:pPr>
        <w:ind w:left="0" w:firstLine="0"/>
        <w:jc w:val="center"/>
        <w:rPr>
          <w:sz w:val="28"/>
          <w:szCs w:val="28"/>
          <w:cs/>
        </w:rPr>
      </w:pPr>
      <w:r w:rsidRPr="00D9510D">
        <w:rPr>
          <w:rFonts w:hint="cs"/>
          <w:sz w:val="28"/>
          <w:szCs w:val="28"/>
          <w:cs/>
        </w:rPr>
        <w:t>แผนพ</w:t>
      </w:r>
      <w:r w:rsidR="00EE4296">
        <w:rPr>
          <w:rFonts w:hint="cs"/>
          <w:sz w:val="28"/>
          <w:szCs w:val="28"/>
          <w:cs/>
        </w:rPr>
        <w:t>ัฒนาท้องถิ่นสี่ปี (พ.ศ.2561-256๕</w:t>
      </w:r>
      <w:r w:rsidRPr="00D9510D">
        <w:rPr>
          <w:rFonts w:hint="cs"/>
          <w:sz w:val="28"/>
          <w:szCs w:val="28"/>
          <w:cs/>
        </w:rPr>
        <w:t>)</w:t>
      </w:r>
    </w:p>
    <w:p w:rsidR="008B5A82" w:rsidRPr="00D9510D" w:rsidRDefault="008B5A82" w:rsidP="008B5A82">
      <w:pPr>
        <w:ind w:left="0" w:firstLine="0"/>
        <w:jc w:val="center"/>
        <w:rPr>
          <w:sz w:val="28"/>
          <w:szCs w:val="28"/>
        </w:rPr>
      </w:pPr>
      <w:r w:rsidRPr="00D9510D">
        <w:rPr>
          <w:rFonts w:hint="cs"/>
          <w:sz w:val="28"/>
          <w:szCs w:val="28"/>
          <w:cs/>
        </w:rPr>
        <w:t>เทศบาลตำบลดอนตรอ อำเภอเฉลิมพระเกียรติ จังหวัดนครศรีธรรมราช</w:t>
      </w:r>
    </w:p>
    <w:p w:rsidR="008B5A82" w:rsidRPr="00D9510D" w:rsidRDefault="008B5A82" w:rsidP="008B5A82">
      <w:pPr>
        <w:ind w:left="0" w:firstLine="0"/>
        <w:jc w:val="center"/>
        <w:rPr>
          <w:sz w:val="28"/>
          <w:szCs w:val="28"/>
        </w:rPr>
      </w:pPr>
    </w:p>
    <w:tbl>
      <w:tblPr>
        <w:tblStyle w:val="a9"/>
        <w:tblW w:w="15027" w:type="dxa"/>
        <w:tblInd w:w="-318" w:type="dxa"/>
        <w:tblLook w:val="04A0" w:firstRow="1" w:lastRow="0" w:firstColumn="1" w:lastColumn="0" w:noHBand="0" w:noVBand="1"/>
      </w:tblPr>
      <w:tblGrid>
        <w:gridCol w:w="391"/>
        <w:gridCol w:w="1443"/>
        <w:gridCol w:w="1547"/>
        <w:gridCol w:w="1134"/>
        <w:gridCol w:w="1829"/>
        <w:gridCol w:w="2387"/>
        <w:gridCol w:w="1051"/>
        <w:gridCol w:w="992"/>
        <w:gridCol w:w="992"/>
        <w:gridCol w:w="1005"/>
        <w:gridCol w:w="961"/>
        <w:gridCol w:w="1295"/>
      </w:tblGrid>
      <w:tr w:rsidR="00EE4296" w:rsidRPr="00D9510D" w:rsidTr="00EE4296">
        <w:tc>
          <w:tcPr>
            <w:tcW w:w="391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443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47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829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87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เป้าหมาย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040" w:type="dxa"/>
            <w:gridSpan w:val="4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96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95" w:type="dxa"/>
            <w:vMerge w:val="restart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หน่วยงาน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รับผิดชอบหลัก</w:t>
            </w:r>
          </w:p>
        </w:tc>
      </w:tr>
      <w:tr w:rsidR="00EE4296" w:rsidRPr="00D9510D" w:rsidTr="00EE4296">
        <w:tc>
          <w:tcPr>
            <w:tcW w:w="391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2561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2562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2563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0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2564</w:t>
            </w:r>
          </w:p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61" w:type="dxa"/>
          </w:tcPr>
          <w:p w:rsidR="00EE4296" w:rsidRPr="00D9510D" w:rsidRDefault="00B1172E" w:rsidP="00EE4296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256๕</w:t>
            </w:r>
          </w:p>
          <w:p w:rsidR="00EE4296" w:rsidRPr="00D9510D" w:rsidRDefault="00EE4296" w:rsidP="00EE4296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95" w:type="dxa"/>
            <w:vMerge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EE4296" w:rsidRPr="00D9510D" w:rsidTr="00EE4296">
        <w:tc>
          <w:tcPr>
            <w:tcW w:w="39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1443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การพาณิชย์</w:t>
            </w:r>
          </w:p>
        </w:tc>
        <w:tc>
          <w:tcPr>
            <w:tcW w:w="1547" w:type="dxa"/>
          </w:tcPr>
          <w:p w:rsidR="00EE4296" w:rsidRPr="00D9510D" w:rsidRDefault="00EE4296" w:rsidP="00DB4BDE">
            <w:pPr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EE4296" w:rsidRPr="00D9510D" w:rsidRDefault="00EE4296" w:rsidP="00DB4BDE">
            <w:pPr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ค่าครุภัณฑ์อื่นๆ</w:t>
            </w:r>
          </w:p>
        </w:tc>
        <w:tc>
          <w:tcPr>
            <w:tcW w:w="1829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เพื่อให้การบริการน้ำประปาแก้ผู้ไร้น้ำเพียงพอไม่ขาดแคลน</w:t>
            </w:r>
          </w:p>
        </w:tc>
        <w:tc>
          <w:tcPr>
            <w:tcW w:w="2387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จัดซื้อเครื่องสูบน้ำไฟฟ้า</w:t>
            </w:r>
            <w:r>
              <w:rPr>
                <w:rFonts w:hint="cs"/>
                <w:sz w:val="28"/>
                <w:szCs w:val="28"/>
                <w:cs/>
              </w:rPr>
              <w:t>แบบ</w:t>
            </w:r>
            <w:r w:rsidRPr="00D9510D">
              <w:rPr>
                <w:rFonts w:hint="cs"/>
                <w:sz w:val="28"/>
                <w:szCs w:val="28"/>
                <w:cs/>
              </w:rPr>
              <w:t xml:space="preserve">มอเตอร์ใต้น้ำ ขนาด 1.5 </w:t>
            </w:r>
            <w:r w:rsidRPr="00D9510D">
              <w:rPr>
                <w:sz w:val="28"/>
                <w:szCs w:val="28"/>
              </w:rPr>
              <w:t xml:space="preserve">Hp 220 V.AC. </w:t>
            </w:r>
            <w:r w:rsidRPr="00D9510D">
              <w:rPr>
                <w:rFonts w:hint="cs"/>
                <w:sz w:val="28"/>
                <w:szCs w:val="28"/>
                <w:cs/>
              </w:rPr>
              <w:t>พร้อมตู้ควบคุมและอุปกรณ์พร้อมที่จะใช้งานได้</w:t>
            </w: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60,00</w:t>
            </w:r>
            <w:r>
              <w:rPr>
                <w:rFonts w:hint="cs"/>
                <w:sz w:val="28"/>
                <w:szCs w:val="28"/>
                <w:cs/>
              </w:rPr>
              <w:t>๐</w:t>
            </w:r>
          </w:p>
        </w:tc>
        <w:tc>
          <w:tcPr>
            <w:tcW w:w="100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61" w:type="dxa"/>
          </w:tcPr>
          <w:p w:rsidR="00EE4296" w:rsidRPr="00D9510D" w:rsidRDefault="00B1172E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60,00</w:t>
            </w:r>
            <w:r>
              <w:rPr>
                <w:rFonts w:hint="cs"/>
                <w:sz w:val="28"/>
                <w:szCs w:val="28"/>
                <w:cs/>
              </w:rPr>
              <w:t>๐</w:t>
            </w:r>
          </w:p>
        </w:tc>
        <w:tc>
          <w:tcPr>
            <w:tcW w:w="129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EE4296" w:rsidRPr="00D9510D" w:rsidTr="00EE4296">
        <w:tc>
          <w:tcPr>
            <w:tcW w:w="39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1443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การพาณิชย์</w:t>
            </w:r>
          </w:p>
        </w:tc>
        <w:tc>
          <w:tcPr>
            <w:tcW w:w="1547" w:type="dxa"/>
          </w:tcPr>
          <w:p w:rsidR="00EE4296" w:rsidRPr="00D9510D" w:rsidRDefault="00EE4296" w:rsidP="00DB4BDE">
            <w:pPr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EE4296" w:rsidRPr="00D9510D" w:rsidRDefault="00EE4296" w:rsidP="00DB4BDE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ค่าครุภัณฑ์อื่นๆ</w:t>
            </w:r>
          </w:p>
        </w:tc>
        <w:tc>
          <w:tcPr>
            <w:tcW w:w="1829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เพื่อให้การบริการน้ำประปาแก้ผู้ไร้น้ำเพียงพอไม่ขาดแคลน</w:t>
            </w:r>
          </w:p>
        </w:tc>
        <w:tc>
          <w:tcPr>
            <w:tcW w:w="2387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จัดซื้อเครื่องสูบน้ำไฟฟ้าแบบมอเตอร์ใต้น้ำ ขนาด ๓</w:t>
            </w:r>
            <w:r w:rsidRPr="00D9510D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9510D">
              <w:rPr>
                <w:sz w:val="28"/>
                <w:szCs w:val="28"/>
              </w:rPr>
              <w:t xml:space="preserve">Hp 220 V.AC. </w:t>
            </w:r>
            <w:r w:rsidRPr="00D9510D">
              <w:rPr>
                <w:rFonts w:hint="cs"/>
                <w:sz w:val="28"/>
                <w:szCs w:val="28"/>
                <w:cs/>
              </w:rPr>
              <w:t>พร้อมตู้ควบคุมและอุปกรณ์พร้อมที่จะใช้งานได้</w:t>
            </w: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00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61" w:type="dxa"/>
          </w:tcPr>
          <w:p w:rsidR="00EE4296" w:rsidRPr="00D9510D" w:rsidRDefault="00B1172E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80,000</w:t>
            </w:r>
          </w:p>
        </w:tc>
        <w:tc>
          <w:tcPr>
            <w:tcW w:w="129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EE4296" w:rsidRPr="00D9510D" w:rsidTr="00EE4296">
        <w:tc>
          <w:tcPr>
            <w:tcW w:w="39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1443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547" w:type="dxa"/>
          </w:tcPr>
          <w:p w:rsidR="00EE4296" w:rsidRPr="00D9510D" w:rsidRDefault="00EE4296" w:rsidP="00DB4BDE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EE4296" w:rsidRPr="00D9510D" w:rsidRDefault="00EE4296" w:rsidP="00DB4BDE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ค่าครุภัณฑ์คอมพิวเตอร์</w:t>
            </w:r>
          </w:p>
        </w:tc>
        <w:tc>
          <w:tcPr>
            <w:tcW w:w="1829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เพื่อเพิ่มประสิทธิภาพการบริหารงานของเทศบาล</w:t>
            </w:r>
          </w:p>
        </w:tc>
        <w:tc>
          <w:tcPr>
            <w:tcW w:w="2387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 xml:space="preserve">จัดซื้อเครื่องคอมพิวเตอร์สำหรับงานประมวลผลแบบที่ 2 </w:t>
            </w:r>
            <w:r>
              <w:rPr>
                <w:rFonts w:hint="cs"/>
                <w:sz w:val="28"/>
                <w:szCs w:val="28"/>
                <w:cs/>
              </w:rPr>
              <w:t>จอภาพขนาดไม่น้อยกว่า  ๑๙ นิ้ว</w:t>
            </w: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005" w:type="dxa"/>
          </w:tcPr>
          <w:p w:rsidR="00EE4296" w:rsidRPr="00D9510D" w:rsidRDefault="003350DA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6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9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EE4296" w:rsidRPr="00D9510D" w:rsidTr="00EE4296">
        <w:tc>
          <w:tcPr>
            <w:tcW w:w="39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47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EE4296" w:rsidRPr="00D9510D" w:rsidRDefault="00EE4296" w:rsidP="00D571D8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ค่าครุภัณฑ์คอมพิวเตอร์</w:t>
            </w:r>
          </w:p>
        </w:tc>
        <w:tc>
          <w:tcPr>
            <w:tcW w:w="1829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เพื่อเพิ่</w:t>
            </w:r>
            <w:r>
              <w:rPr>
                <w:rFonts w:hint="cs"/>
                <w:sz w:val="28"/>
                <w:szCs w:val="28"/>
                <w:cs/>
              </w:rPr>
              <w:t>มประสิทธิภาพ</w:t>
            </w:r>
            <w:r w:rsidRPr="00D9510D">
              <w:rPr>
                <w:rFonts w:hint="cs"/>
                <w:sz w:val="28"/>
                <w:szCs w:val="28"/>
                <w:cs/>
              </w:rPr>
              <w:t>การบริการงานของเทศบาล</w:t>
            </w:r>
          </w:p>
        </w:tc>
        <w:tc>
          <w:tcPr>
            <w:tcW w:w="2387" w:type="dxa"/>
          </w:tcPr>
          <w:p w:rsidR="00EE4296" w:rsidRPr="00D9510D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จัดซื้อคอมพิวเตอร์ สำหรับงานประมวลผล แบบที่ 2* (จอภาพขนาดไม่น้อยกว่า 19 นิ้ว) จำนวน 1 เครื่อง</w:t>
            </w: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05" w:type="dxa"/>
          </w:tcPr>
          <w:p w:rsidR="00EE4296" w:rsidRPr="00D9510D" w:rsidRDefault="003350DA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961" w:type="dxa"/>
          </w:tcPr>
          <w:p w:rsidR="00EE4296" w:rsidRDefault="00B1172E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9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  <w:tr w:rsidR="00EE4296" w:rsidRPr="00D9510D" w:rsidTr="00EE4296">
        <w:tc>
          <w:tcPr>
            <w:tcW w:w="39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1443" w:type="dxa"/>
          </w:tcPr>
          <w:p w:rsidR="00EE4296" w:rsidRPr="00D9510D" w:rsidRDefault="00EE4296" w:rsidP="0062473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47" w:type="dxa"/>
          </w:tcPr>
          <w:p w:rsidR="00EE4296" w:rsidRPr="00D9510D" w:rsidRDefault="00EE4296" w:rsidP="008A2943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EE4296" w:rsidRPr="00D9510D" w:rsidRDefault="00EE4296" w:rsidP="00D571D8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</w:t>
            </w:r>
            <w:r>
              <w:rPr>
                <w:rFonts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1829" w:type="dxa"/>
          </w:tcPr>
          <w:p w:rsidR="00EE4296" w:rsidRPr="00D9510D" w:rsidRDefault="00EE4296" w:rsidP="008A2943">
            <w:pPr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เพื่อเพิ่</w:t>
            </w:r>
            <w:r>
              <w:rPr>
                <w:rFonts w:hint="cs"/>
                <w:sz w:val="28"/>
                <w:szCs w:val="28"/>
                <w:cs/>
              </w:rPr>
              <w:t>มประสิทธิภาพ</w:t>
            </w:r>
            <w:r w:rsidRPr="00D9510D">
              <w:rPr>
                <w:rFonts w:hint="cs"/>
                <w:sz w:val="28"/>
                <w:szCs w:val="28"/>
                <w:cs/>
              </w:rPr>
              <w:t>การบริการงานของเทศบาล</w:t>
            </w:r>
          </w:p>
        </w:tc>
        <w:tc>
          <w:tcPr>
            <w:tcW w:w="2387" w:type="dxa"/>
          </w:tcPr>
          <w:p w:rsidR="00EE4296" w:rsidRDefault="00EE4296" w:rsidP="00D15064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ค่าจัดซื้อโต๊ะทำงาน  </w:t>
            </w:r>
          </w:p>
          <w:p w:rsidR="00EE4296" w:rsidRDefault="00EE4296" w:rsidP="00D15064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ขนาด 60</w:t>
            </w:r>
            <w:r>
              <w:rPr>
                <w:sz w:val="28"/>
                <w:szCs w:val="28"/>
              </w:rPr>
              <w:t xml:space="preserve">x100x75 </w:t>
            </w:r>
            <w:r>
              <w:rPr>
                <w:rFonts w:hint="cs"/>
                <w:sz w:val="28"/>
                <w:szCs w:val="28"/>
                <w:cs/>
              </w:rPr>
              <w:t xml:space="preserve">ซม.  </w:t>
            </w:r>
          </w:p>
          <w:p w:rsidR="00EE4296" w:rsidRPr="00C71D6F" w:rsidRDefault="00EE4296" w:rsidP="00D15064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1 ตัว</w:t>
            </w:r>
          </w:p>
        </w:tc>
        <w:tc>
          <w:tcPr>
            <w:tcW w:w="1051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2,700</w:t>
            </w:r>
          </w:p>
        </w:tc>
        <w:tc>
          <w:tcPr>
            <w:tcW w:w="992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EE4296" w:rsidRPr="00D9510D" w:rsidRDefault="00B1172E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2,700</w:t>
            </w:r>
          </w:p>
        </w:tc>
        <w:tc>
          <w:tcPr>
            <w:tcW w:w="1005" w:type="dxa"/>
          </w:tcPr>
          <w:p w:rsidR="00EE4296" w:rsidRPr="00D9510D" w:rsidRDefault="003350DA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61" w:type="dxa"/>
          </w:tcPr>
          <w:p w:rsidR="00EE4296" w:rsidRDefault="003350DA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95" w:type="dxa"/>
          </w:tcPr>
          <w:p w:rsidR="00EE4296" w:rsidRPr="00D9510D" w:rsidRDefault="00EE4296" w:rsidP="008B5A82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90C0E" w:rsidRPr="00830B21" w:rsidRDefault="007B0706" w:rsidP="00A90C0E">
      <w:pPr>
        <w:ind w:left="0" w:firstLine="0"/>
        <w:jc w:val="center"/>
      </w:pPr>
      <w:r>
        <w:rPr>
          <w:rFonts w:hint="cs"/>
          <w:cs/>
        </w:rPr>
        <w:lastRenderedPageBreak/>
        <w:t>๑๕๗</w:t>
      </w:r>
    </w:p>
    <w:p w:rsidR="00A90C0E" w:rsidRDefault="00A90C0E" w:rsidP="00A90C0E">
      <w:pPr>
        <w:ind w:left="0" w:firstLine="0"/>
        <w:jc w:val="center"/>
        <w:rPr>
          <w:sz w:val="28"/>
          <w:szCs w:val="28"/>
          <w:cs/>
        </w:rPr>
      </w:pPr>
    </w:p>
    <w:p w:rsidR="00A90C0E" w:rsidRPr="00D9510D" w:rsidRDefault="000F1A6C" w:rsidP="00A90C0E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8672830</wp:posOffset>
                </wp:positionH>
                <wp:positionV relativeFrom="paragraph">
                  <wp:posOffset>-296545</wp:posOffset>
                </wp:positionV>
                <wp:extent cx="752475" cy="301625"/>
                <wp:effectExtent l="10795" t="10795" r="825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C0E" w:rsidRPr="00A02244" w:rsidRDefault="00E53F5F" w:rsidP="00A90C0E">
                            <w:pPr>
                              <w:ind w:left="0" w:firstLine="0"/>
                              <w:rPr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Cs w:val="28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hint="cs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682.9pt;margin-top:-23.35pt;width:59.25pt;height:23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j8KQIAAFYEAAAOAAAAZHJzL2Uyb0RvYy54bWysVNtu2zAMfR+wfxD0vjhJkyY14hRdugwD&#10;ugvQ7gNkWbaF6TZKiZ19fSk5SbML9jDMDwIpUofkIenVba8V2Qvw0pqCTkZjSoThtpKmKejXp+2b&#10;JSU+MFMxZY0o6EF4ert+/WrVuVxMbWtVJYAgiPF55wrahuDyLPO8FZr5kXXCoLG2oFlAFZqsAtYh&#10;ulbZdDy+zjoLlQPLhfd4ez8Y6Trh17Xg4XNdexGIKijmFtIJ6Szjma1XLG+AuVbyYxrsH7LQTBoM&#10;eoa6Z4GRHcjfoLTkYL2tw4hbndm6llykGrCayfiXah5b5kSqBcnx7kyT/3+w/NP+CxBZFfSKEsM0&#10;tuhJ9IG8tT1ZRnY653N0enToFnq8xi6nSr17sPybJ8ZuWmYacQdgu1awCrObxJfZxdMBx0eQsvto&#10;KwzDdsEmoL4GHalDMgiiY5cO587EVDheLubT2WJOCUfT1XhyPZ2nCCw/PXbgw3thNYlCQQEbn8DZ&#10;/sGHmAzLTy4xlrdKVlupVFKgKTcKyJ7hkGzTd0T/yU0Z0hX0Zo6x/w4xTt+fILQMOO1K6oIuz04s&#10;j6y9M1WaxcCkGmRMWZkjjZG5gcPQl33qV+I4Ulza6oC8gh2GG5cRhdbCD0o6HOyC+u87BoIS9cFg&#10;b24ms1nchKTM5ospKnBpKS8tzHCEKmigZBA3YdienQPZtBjpNA132M+tTFy/ZHVMH4c3teC4aHE7&#10;LvXk9fI7WD8DAAD//wMAUEsDBBQABgAIAAAAIQDkrPxy3gAAAAoBAAAPAAAAZHJzL2Rvd25yZXYu&#10;eG1sTI/NbsIwEITvlfoO1lbigsCB/DRK46AWiVNPpPRu4m0SNV4H20B4+5pTOY5mNPNNuZn0wC5o&#10;XW9IwGoZAUNqjOqpFXD42i1yYM5LUnIwhAJu6GBTPT+VslDmSnu81L5loYRcIQV03o8F567pUEu3&#10;NCNS8H6M1dIHaVuurLyGcj3wdRRlXMuewkInR9x22PzWZy0gO9Xx/PNbzWl/233YRqdqe0iFmL1M&#10;72/APE7+Pwx3/IAOVWA6mjMpx4ag4ywN7F7AIslegd0jSZ7EwI4CcuBVyR8vVH8AAAD//wMAUEsB&#10;Ai0AFAAGAAgAAAAhALaDOJL+AAAA4QEAABMAAAAAAAAAAAAAAAAAAAAAAFtDb250ZW50X1R5cGVz&#10;XS54bWxQSwECLQAUAAYACAAAACEAOP0h/9YAAACUAQAACwAAAAAAAAAAAAAAAAAvAQAAX3JlbHMv&#10;LnJlbHNQSwECLQAUAAYACAAAACEAJMvI/CkCAABWBAAADgAAAAAAAAAAAAAAAAAuAgAAZHJzL2Uy&#10;b0RvYy54bWxQSwECLQAUAAYACAAAACEA5Kz8ct4AAAAKAQAADwAAAAAAAAAAAAAAAACDBAAAZHJz&#10;L2Rvd25yZXYueG1sUEsFBgAAAAAEAAQA8wAAAI4FAAAAAA==&#10;">
                <v:textbox style="mso-fit-shape-to-text:t">
                  <w:txbxContent>
                    <w:p w:rsidR="00A90C0E" w:rsidRPr="00A02244" w:rsidRDefault="00E53F5F" w:rsidP="00A90C0E">
                      <w:pPr>
                        <w:ind w:left="0" w:firstLine="0"/>
                        <w:rPr>
                          <w:szCs w:val="28"/>
                          <w:cs/>
                        </w:rPr>
                      </w:pPr>
                      <w:r>
                        <w:rPr>
                          <w:szCs w:val="28"/>
                          <w:cs/>
                        </w:rPr>
                        <w:t>แบบ ผ. 0</w:t>
                      </w:r>
                      <w:r>
                        <w:rPr>
                          <w:rFonts w:hint="cs"/>
                          <w:szCs w:val="28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A90C0E" w:rsidRPr="00D9510D">
        <w:rPr>
          <w:rFonts w:hint="cs"/>
          <w:sz w:val="28"/>
          <w:szCs w:val="28"/>
          <w:cs/>
        </w:rPr>
        <w:t>บัญชีครุภัณฑ์</w:t>
      </w:r>
    </w:p>
    <w:p w:rsidR="00A90C0E" w:rsidRPr="00D9510D" w:rsidRDefault="00A90C0E" w:rsidP="00A90C0E">
      <w:pPr>
        <w:ind w:left="0" w:firstLine="0"/>
        <w:jc w:val="center"/>
        <w:rPr>
          <w:sz w:val="28"/>
          <w:szCs w:val="28"/>
          <w:cs/>
        </w:rPr>
      </w:pPr>
      <w:r w:rsidRPr="00D9510D">
        <w:rPr>
          <w:rFonts w:hint="cs"/>
          <w:sz w:val="28"/>
          <w:szCs w:val="28"/>
          <w:cs/>
        </w:rPr>
        <w:t>แผนพ</w:t>
      </w:r>
      <w:r w:rsidR="0011371B">
        <w:rPr>
          <w:rFonts w:hint="cs"/>
          <w:sz w:val="28"/>
          <w:szCs w:val="28"/>
          <w:cs/>
        </w:rPr>
        <w:t xml:space="preserve">ัฒนาท้องถิ่น </w:t>
      </w:r>
      <w:r>
        <w:rPr>
          <w:rFonts w:hint="cs"/>
          <w:sz w:val="28"/>
          <w:szCs w:val="28"/>
          <w:cs/>
        </w:rPr>
        <w:t xml:space="preserve"> (พ.ศ.2561-256๕</w:t>
      </w:r>
      <w:r w:rsidRPr="00D9510D">
        <w:rPr>
          <w:rFonts w:hint="cs"/>
          <w:sz w:val="28"/>
          <w:szCs w:val="28"/>
          <w:cs/>
        </w:rPr>
        <w:t>)</w:t>
      </w:r>
    </w:p>
    <w:p w:rsidR="00A90C0E" w:rsidRPr="00D9510D" w:rsidRDefault="00A90C0E" w:rsidP="00A90C0E">
      <w:pPr>
        <w:ind w:left="0" w:firstLine="0"/>
        <w:jc w:val="center"/>
        <w:rPr>
          <w:sz w:val="28"/>
          <w:szCs w:val="28"/>
        </w:rPr>
      </w:pPr>
      <w:r w:rsidRPr="00D9510D">
        <w:rPr>
          <w:rFonts w:hint="cs"/>
          <w:sz w:val="28"/>
          <w:szCs w:val="28"/>
          <w:cs/>
        </w:rPr>
        <w:t>เทศบาลตำบลดอนตรอ อำเภอเฉลิมพระเกียรติ จังหวัดนครศรีธรรมราช</w:t>
      </w:r>
    </w:p>
    <w:p w:rsidR="00A90C0E" w:rsidRPr="00D9510D" w:rsidRDefault="00A90C0E" w:rsidP="00A90C0E">
      <w:pPr>
        <w:ind w:left="0" w:firstLine="0"/>
        <w:jc w:val="center"/>
        <w:rPr>
          <w:sz w:val="28"/>
          <w:szCs w:val="28"/>
        </w:rPr>
      </w:pPr>
    </w:p>
    <w:tbl>
      <w:tblPr>
        <w:tblStyle w:val="a9"/>
        <w:tblW w:w="15027" w:type="dxa"/>
        <w:tblInd w:w="-318" w:type="dxa"/>
        <w:tblLook w:val="04A0" w:firstRow="1" w:lastRow="0" w:firstColumn="1" w:lastColumn="0" w:noHBand="0" w:noVBand="1"/>
      </w:tblPr>
      <w:tblGrid>
        <w:gridCol w:w="468"/>
        <w:gridCol w:w="1433"/>
        <w:gridCol w:w="1536"/>
        <w:gridCol w:w="1134"/>
        <w:gridCol w:w="1816"/>
        <w:gridCol w:w="2371"/>
        <w:gridCol w:w="1048"/>
        <w:gridCol w:w="987"/>
        <w:gridCol w:w="990"/>
        <w:gridCol w:w="1000"/>
        <w:gridCol w:w="955"/>
        <w:gridCol w:w="1289"/>
      </w:tblGrid>
      <w:tr w:rsidR="00A90C0E" w:rsidRPr="00D9510D" w:rsidTr="00A90C0E">
        <w:tc>
          <w:tcPr>
            <w:tcW w:w="468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433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36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816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71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เป้าหมาย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025" w:type="dxa"/>
            <w:gridSpan w:val="4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89" w:type="dxa"/>
            <w:vMerge w:val="restart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หน่วยงาน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รับผิดชอบหลัก</w:t>
            </w:r>
          </w:p>
        </w:tc>
      </w:tr>
      <w:tr w:rsidR="00A90C0E" w:rsidRPr="00D9510D" w:rsidTr="00A90C0E">
        <w:tc>
          <w:tcPr>
            <w:tcW w:w="468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2561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2562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2563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0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2564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256๕</w:t>
            </w: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89" w:type="dxa"/>
            <w:vMerge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A90C0E" w:rsidRPr="00D9510D" w:rsidTr="00A90C0E">
        <w:tc>
          <w:tcPr>
            <w:tcW w:w="46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1433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3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181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เพื่อเพิ่มประสิทธิภาพการบริการงานของเทศบาล</w:t>
            </w:r>
          </w:p>
        </w:tc>
        <w:tc>
          <w:tcPr>
            <w:tcW w:w="2371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ค่าจัดซื้อเก้าอี้ทำงาน</w:t>
            </w:r>
          </w:p>
          <w:p w:rsidR="00A90C0E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ขนาด 53</w:t>
            </w:r>
            <w:r>
              <w:rPr>
                <w:sz w:val="28"/>
                <w:szCs w:val="28"/>
              </w:rPr>
              <w:t xml:space="preserve">Wx50Dx95H </w:t>
            </w:r>
            <w:r>
              <w:rPr>
                <w:rFonts w:hint="cs"/>
                <w:sz w:val="28"/>
                <w:szCs w:val="28"/>
                <w:cs/>
              </w:rPr>
              <w:t xml:space="preserve">ซม.  </w:t>
            </w:r>
          </w:p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1 ตัว</w:t>
            </w: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2,200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2,200</w:t>
            </w:r>
          </w:p>
        </w:tc>
        <w:tc>
          <w:tcPr>
            <w:tcW w:w="100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0C0E" w:rsidRPr="00D9510D" w:rsidTr="00A90C0E">
        <w:tc>
          <w:tcPr>
            <w:tcW w:w="468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3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</w:t>
            </w:r>
          </w:p>
          <w:p w:rsidR="00A90C0E" w:rsidRPr="00D9510D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181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เพื่อเพิ่มประสิทธิภาพการบริการงานของเทศบาล</w:t>
            </w:r>
          </w:p>
        </w:tc>
        <w:tc>
          <w:tcPr>
            <w:tcW w:w="2371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ค่าจัดซื้อลิ้นชักเหล็กเก็บเอกสาร </w:t>
            </w:r>
          </w:p>
          <w:p w:rsidR="00A90C0E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ขนาด </w:t>
            </w:r>
            <w:r>
              <w:rPr>
                <w:sz w:val="28"/>
                <w:szCs w:val="28"/>
              </w:rPr>
              <w:t xml:space="preserve">46.4x61x102 </w:t>
            </w:r>
            <w:r>
              <w:rPr>
                <w:rFonts w:hint="cs"/>
                <w:sz w:val="28"/>
                <w:szCs w:val="28"/>
                <w:cs/>
              </w:rPr>
              <w:t>ซม.</w:t>
            </w:r>
          </w:p>
          <w:p w:rsidR="00A90C0E" w:rsidRPr="00836051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2 ตัว</w:t>
            </w: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7,800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7,800</w:t>
            </w:r>
          </w:p>
        </w:tc>
        <w:tc>
          <w:tcPr>
            <w:tcW w:w="100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0C0E" w:rsidRPr="00D9510D" w:rsidTr="00A90C0E">
        <w:tc>
          <w:tcPr>
            <w:tcW w:w="468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๘</w:t>
            </w:r>
          </w:p>
        </w:tc>
        <w:tc>
          <w:tcPr>
            <w:tcW w:w="1433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แผนงานเคหะและชุมชน</w:t>
            </w:r>
          </w:p>
        </w:tc>
        <w:tc>
          <w:tcPr>
            <w:tcW w:w="1536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ค่าครุภัณฑ์คอมพิวเตอร์</w:t>
            </w:r>
          </w:p>
        </w:tc>
        <w:tc>
          <w:tcPr>
            <w:tcW w:w="1816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เพื่อเพิ่มประสิทธิภาพการบริการงานของเทศบาล</w:t>
            </w:r>
          </w:p>
        </w:tc>
        <w:tc>
          <w:tcPr>
            <w:tcW w:w="2371" w:type="dxa"/>
          </w:tcPr>
          <w:p w:rsidR="00A90C0E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จัดซื้อเครื่องสำรองไฟ ขนาด ๘๐๐ </w:t>
            </w:r>
            <w:r>
              <w:rPr>
                <w:sz w:val="28"/>
                <w:szCs w:val="28"/>
              </w:rPr>
              <w:t>VA</w:t>
            </w: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</w:p>
        </w:tc>
        <w:tc>
          <w:tcPr>
            <w:tcW w:w="1048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987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00" w:type="dxa"/>
          </w:tcPr>
          <w:p w:rsidR="00A90C0E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๓,๐๐๐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A90C0E" w:rsidRPr="00D9510D" w:rsidTr="00A90C0E">
        <w:tc>
          <w:tcPr>
            <w:tcW w:w="46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๙</w:t>
            </w:r>
          </w:p>
        </w:tc>
        <w:tc>
          <w:tcPr>
            <w:tcW w:w="1433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3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Pr="00D9510D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</w:t>
            </w:r>
            <w:r w:rsidRPr="00D9510D">
              <w:rPr>
                <w:rFonts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181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71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เครื่องสแกนเนอร์ แบบที่1จำนวน ๒ ชุด</w:t>
            </w: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๔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100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กอง</w:t>
            </w:r>
            <w:r>
              <w:rPr>
                <w:rFonts w:hint="cs"/>
                <w:sz w:val="28"/>
                <w:szCs w:val="28"/>
                <w:cs/>
              </w:rPr>
              <w:t>คลัง</w:t>
            </w:r>
          </w:p>
        </w:tc>
      </w:tr>
      <w:tr w:rsidR="00A90C0E" w:rsidRPr="00D9510D" w:rsidTr="00A90C0E">
        <w:tc>
          <w:tcPr>
            <w:tcW w:w="46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๑๐</w:t>
            </w:r>
          </w:p>
        </w:tc>
        <w:tc>
          <w:tcPr>
            <w:tcW w:w="1433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36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Pr="00D9510D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</w:t>
            </w:r>
            <w:r w:rsidRPr="00D9510D">
              <w:rPr>
                <w:rFonts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181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71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เครื่องปริ้นเตอร์เลเซอร์ จำนวน 1 ชุด มีทั้งสีและขาวดำในเครื่องเดียวกัน</w:t>
            </w: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๑๕๐๐๐</w:t>
            </w:r>
          </w:p>
        </w:tc>
        <w:tc>
          <w:tcPr>
            <w:tcW w:w="100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  <w:tr w:rsidR="00A90C0E" w:rsidRPr="00D9510D" w:rsidTr="00A90C0E">
        <w:tc>
          <w:tcPr>
            <w:tcW w:w="46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๑๑</w:t>
            </w:r>
          </w:p>
        </w:tc>
        <w:tc>
          <w:tcPr>
            <w:tcW w:w="1433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36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A90C0E" w:rsidRPr="00D9510D" w:rsidRDefault="00A90C0E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ค่าครุภัณฑ์ยานพาหะและขนส่ง</w:t>
            </w:r>
          </w:p>
        </w:tc>
        <w:tc>
          <w:tcPr>
            <w:tcW w:w="1816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71" w:type="dxa"/>
          </w:tcPr>
          <w:p w:rsidR="00A90C0E" w:rsidRPr="00D9510D" w:rsidRDefault="00A90C0E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จัดซื้อรถจักรยานยนต์ขนาด   1๒0 ซ๊ซ๊ แบบเกียธรรมดา</w:t>
            </w:r>
          </w:p>
        </w:tc>
        <w:tc>
          <w:tcPr>
            <w:tcW w:w="1048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๕๕,๐๐๐</w:t>
            </w:r>
          </w:p>
        </w:tc>
        <w:tc>
          <w:tcPr>
            <w:tcW w:w="987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00" w:type="dxa"/>
          </w:tcPr>
          <w:p w:rsidR="00A90C0E" w:rsidRPr="00D9510D" w:rsidRDefault="00D05D3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๕๕,๐๐๐</w:t>
            </w:r>
          </w:p>
        </w:tc>
        <w:tc>
          <w:tcPr>
            <w:tcW w:w="955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89" w:type="dxa"/>
          </w:tcPr>
          <w:p w:rsidR="00A90C0E" w:rsidRPr="00D9510D" w:rsidRDefault="00A90C0E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</w:tbl>
    <w:p w:rsidR="008B5A82" w:rsidRDefault="008B5A82" w:rsidP="008B5A82">
      <w:pPr>
        <w:ind w:left="0" w:firstLine="0"/>
        <w:jc w:val="center"/>
      </w:pPr>
    </w:p>
    <w:p w:rsidR="008E3F7C" w:rsidRDefault="008E3F7C">
      <w:pPr>
        <w:rPr>
          <w:cs/>
        </w:rPr>
      </w:pPr>
      <w:r>
        <w:rPr>
          <w:cs/>
        </w:rPr>
        <w:br w:type="page"/>
      </w:r>
    </w:p>
    <w:p w:rsidR="001E4CAC" w:rsidRPr="00830B21" w:rsidRDefault="007B0706" w:rsidP="001E4CAC">
      <w:pPr>
        <w:ind w:left="0" w:firstLine="0"/>
        <w:jc w:val="center"/>
      </w:pPr>
      <w:r>
        <w:rPr>
          <w:rFonts w:hint="cs"/>
          <w:cs/>
        </w:rPr>
        <w:lastRenderedPageBreak/>
        <w:t>๑๕๘</w:t>
      </w:r>
    </w:p>
    <w:p w:rsidR="001E4CAC" w:rsidRDefault="001E4CAC" w:rsidP="001E4CAC">
      <w:pPr>
        <w:ind w:left="0" w:firstLine="0"/>
        <w:jc w:val="center"/>
        <w:rPr>
          <w:sz w:val="28"/>
          <w:szCs w:val="28"/>
          <w:cs/>
        </w:rPr>
      </w:pPr>
    </w:p>
    <w:p w:rsidR="001E4CAC" w:rsidRPr="00D9510D" w:rsidRDefault="000F1A6C" w:rsidP="001E4CAC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8672830</wp:posOffset>
                </wp:positionH>
                <wp:positionV relativeFrom="paragraph">
                  <wp:posOffset>-296545</wp:posOffset>
                </wp:positionV>
                <wp:extent cx="752475" cy="301625"/>
                <wp:effectExtent l="10795" t="10795" r="8255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AC" w:rsidRPr="00A02244" w:rsidRDefault="00E53F5F" w:rsidP="001E4CAC">
                            <w:pPr>
                              <w:ind w:left="0" w:firstLine="0"/>
                              <w:rPr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Cs w:val="28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hint="cs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682.9pt;margin-top:-23.35pt;width:59.25pt;height:23.7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ePKgIAAFYEAAAOAAAAZHJzL2Uyb0RvYy54bWysVNtu2zAMfR+wfxD0vtjxkrYx4hRdugwD&#10;ugvQ7gNkWbaFyZJGKbGzry8lO1l2wR6G+UEQJeqQPIf0+nboFDkIcNLogs5nKSVCc1NJ3RT0y9Pu&#10;1Q0lzjNdMWW0KOhROHq7efli3dtcZKY1qhJAEES7vLcFbb23eZI43oqOuZmxQuNlbaBjHk1okgpY&#10;j+idSrI0vUp6A5UFw4VzeHo/XtJNxK9rwf2nunbCE1VQzM3HFeJahjXZrFneALOt5FMa7B+y6JjU&#10;GPQMdc88I3uQv0F1koNxpvYzbrrE1LXkItaA1czTX6p5bJkVsRYkx9kzTe7/wfKPh89AZFXQjBLN&#10;OpToSQyevDEDWQV2eutydHq06OYHPEaVY6XOPhj+1RFtti3TjbgDMH0rWIXZzcPL5OLpiOMCSNl/&#10;MBWGYXtvItBQQxeoQzIIoqNKx7MyIRWOh9fLbHG9pITj1et0fpUtYwSWnx5bcP6dMB0Jm4ICCh/B&#10;2eHB+ZAMy08uIZYzSlY7qVQ0oCm3CsiBYZPs4jeh/+SmNOkLulpi7L9DpPH7E0QnPXa7kl1Bb85O&#10;LA+svdVV7EXPpBr3mLLSE42BuZFDP5TDpNekTmmqI/IKZmxuHEbctAa+U9JjYxfUfdszEJSo9xq1&#10;Wc0XizAJ0VgsrzM04PKmvLxhmiNUQT0l43brx+nZW5BNi5FO3XCHeu5k5DoIP2Y1pY/NGyWYBi1M&#10;x6UdvX78DjbPAAAA//8DAFBLAwQUAAYACAAAACEA5Kz8ct4AAAAKAQAADwAAAGRycy9kb3ducmV2&#10;LnhtbEyPzW7CMBCE75X6DtZW4oLAgfw0SuOgFolTT6T0buJtEjVeB9tAePuaUzmOZjTzTbmZ9MAu&#10;aF1vSMBqGQFDaozqqRVw+NotcmDOS1JyMIQCbuhgUz0/lbJQ5kp7vNS+ZaGEXCEFdN6PBeeu6VBL&#10;tzQjUvB+jNXSB2lbrqy8hnI98HUUZVzLnsJCJ0fcdtj81mctIDvV8fzzW81pf9t92EanantIhZi9&#10;TO9vwDxO/j8Md/yADlVgOpozKceGoOMsDexewCLJXoHdI0mexMCOAnLgVckfL1R/AAAA//8DAFBL&#10;AQItABQABgAIAAAAIQC2gziS/gAAAOEBAAATAAAAAAAAAAAAAAAAAAAAAABbQ29udGVudF9UeXBl&#10;c10ueG1sUEsBAi0AFAAGAAgAAAAhADj9If/WAAAAlAEAAAsAAAAAAAAAAAAAAAAALwEAAF9yZWxz&#10;Ly5yZWxzUEsBAi0AFAAGAAgAAAAhALqnN48qAgAAVgQAAA4AAAAAAAAAAAAAAAAALgIAAGRycy9l&#10;Mm9Eb2MueG1sUEsBAi0AFAAGAAgAAAAhAOSs/HLeAAAACgEAAA8AAAAAAAAAAAAAAAAAhAQAAGRy&#10;cy9kb3ducmV2LnhtbFBLBQYAAAAABAAEAPMAAACPBQAAAAA=&#10;">
                <v:textbox style="mso-fit-shape-to-text:t">
                  <w:txbxContent>
                    <w:p w:rsidR="001E4CAC" w:rsidRPr="00A02244" w:rsidRDefault="00E53F5F" w:rsidP="001E4CAC">
                      <w:pPr>
                        <w:ind w:left="0" w:firstLine="0"/>
                        <w:rPr>
                          <w:szCs w:val="28"/>
                          <w:cs/>
                        </w:rPr>
                      </w:pPr>
                      <w:r>
                        <w:rPr>
                          <w:szCs w:val="28"/>
                          <w:cs/>
                        </w:rPr>
                        <w:t>แบบ ผ. 0</w:t>
                      </w:r>
                      <w:r>
                        <w:rPr>
                          <w:rFonts w:hint="cs"/>
                          <w:szCs w:val="28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1E4CAC" w:rsidRPr="00D9510D">
        <w:rPr>
          <w:rFonts w:hint="cs"/>
          <w:sz w:val="28"/>
          <w:szCs w:val="28"/>
          <w:cs/>
        </w:rPr>
        <w:t>บัญชีครุภัณฑ์</w:t>
      </w:r>
    </w:p>
    <w:p w:rsidR="001E4CAC" w:rsidRPr="00D9510D" w:rsidRDefault="001E4CAC" w:rsidP="001E4CAC">
      <w:pPr>
        <w:ind w:left="0" w:firstLine="0"/>
        <w:jc w:val="center"/>
        <w:rPr>
          <w:sz w:val="28"/>
          <w:szCs w:val="28"/>
          <w:cs/>
        </w:rPr>
      </w:pPr>
      <w:r w:rsidRPr="00D9510D">
        <w:rPr>
          <w:rFonts w:hint="cs"/>
          <w:sz w:val="28"/>
          <w:szCs w:val="28"/>
          <w:cs/>
        </w:rPr>
        <w:t>แผนพ</w:t>
      </w:r>
      <w:r w:rsidR="0011371B">
        <w:rPr>
          <w:rFonts w:hint="cs"/>
          <w:sz w:val="28"/>
          <w:szCs w:val="28"/>
          <w:cs/>
        </w:rPr>
        <w:t xml:space="preserve">ัฒนาท้องถิ่น </w:t>
      </w:r>
      <w:r>
        <w:rPr>
          <w:rFonts w:hint="cs"/>
          <w:sz w:val="28"/>
          <w:szCs w:val="28"/>
          <w:cs/>
        </w:rPr>
        <w:t xml:space="preserve"> (พ.ศ.2561-256๕</w:t>
      </w:r>
      <w:r w:rsidRPr="00D9510D">
        <w:rPr>
          <w:rFonts w:hint="cs"/>
          <w:sz w:val="28"/>
          <w:szCs w:val="28"/>
          <w:cs/>
        </w:rPr>
        <w:t>)</w:t>
      </w:r>
    </w:p>
    <w:p w:rsidR="001E4CAC" w:rsidRPr="00D9510D" w:rsidRDefault="001E4CAC" w:rsidP="001E4CAC">
      <w:pPr>
        <w:ind w:left="0" w:firstLine="0"/>
        <w:jc w:val="center"/>
        <w:rPr>
          <w:sz w:val="28"/>
          <w:szCs w:val="28"/>
        </w:rPr>
      </w:pPr>
      <w:r w:rsidRPr="00D9510D">
        <w:rPr>
          <w:rFonts w:hint="cs"/>
          <w:sz w:val="28"/>
          <w:szCs w:val="28"/>
          <w:cs/>
        </w:rPr>
        <w:t>เทศบาลตำบลดอนตรอ อำเภอเฉลิมพระเกียรติ จังหวัดนครศรีธรรมราช</w:t>
      </w:r>
    </w:p>
    <w:tbl>
      <w:tblPr>
        <w:tblStyle w:val="a9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1312"/>
        <w:gridCol w:w="1515"/>
        <w:gridCol w:w="1134"/>
        <w:gridCol w:w="1792"/>
        <w:gridCol w:w="2319"/>
        <w:gridCol w:w="1046"/>
        <w:gridCol w:w="1016"/>
        <w:gridCol w:w="1016"/>
        <w:gridCol w:w="1016"/>
        <w:gridCol w:w="1016"/>
        <w:gridCol w:w="1277"/>
      </w:tblGrid>
      <w:tr w:rsidR="001E4CAC" w:rsidRPr="00D9510D" w:rsidTr="001E4CAC">
        <w:tc>
          <w:tcPr>
            <w:tcW w:w="568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312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15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792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19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เป้าหมาย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094" w:type="dxa"/>
            <w:gridSpan w:val="4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7" w:type="dxa"/>
            <w:vMerge w:val="restart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หน่วยงาน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รับผิดชอบหลัก</w:t>
            </w:r>
          </w:p>
        </w:tc>
      </w:tr>
      <w:tr w:rsidR="001E4CAC" w:rsidRPr="00D9510D" w:rsidTr="001E4CAC">
        <w:tc>
          <w:tcPr>
            <w:tcW w:w="568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2561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2562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2563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2564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256๕</w:t>
            </w:r>
          </w:p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7" w:type="dxa"/>
            <w:vMerge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1E4CAC" w:rsidRPr="00D9510D" w:rsidTr="001E4CAC">
        <w:tc>
          <w:tcPr>
            <w:tcW w:w="568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1๒</w:t>
            </w: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1E4CAC" w:rsidRDefault="001E4CAC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จัดซื้อตู้เคาน์เตอร์เก็บของ ขนาด 6 ฟุต 4 ประตู </w:t>
            </w:r>
          </w:p>
          <w:p w:rsidR="001E4CAC" w:rsidRPr="00D9510D" w:rsidRDefault="001E4CAC" w:rsidP="00B159FF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โครงเหล็กบุด้วยแผ่นอลูมิเนียม</w:t>
            </w:r>
            <w:r w:rsidR="00B159FF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จำนวน 1 ตู้</w:t>
            </w: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5,300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D05D3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5,300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1E4CAC" w:rsidRPr="00D9510D" w:rsidTr="001E4CAC">
        <w:tc>
          <w:tcPr>
            <w:tcW w:w="568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1๓</w:t>
            </w: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1E4CAC" w:rsidRDefault="001E4CAC" w:rsidP="00394F07">
            <w:pPr>
              <w:ind w:left="0" w:right="-25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จัดซื้อโต๊ะคอมพิวเตอร์ </w:t>
            </w:r>
          </w:p>
          <w:p w:rsidR="001E4CAC" w:rsidRDefault="001E4CAC" w:rsidP="00394F07">
            <w:pPr>
              <w:ind w:left="0" w:right="-25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ขนาด 60</w:t>
            </w:r>
            <w:r>
              <w:rPr>
                <w:sz w:val="28"/>
                <w:szCs w:val="28"/>
              </w:rPr>
              <w:t xml:space="preserve">x120x75 </w:t>
            </w:r>
            <w:r>
              <w:rPr>
                <w:rFonts w:hint="cs"/>
                <w:sz w:val="28"/>
                <w:szCs w:val="28"/>
                <w:cs/>
              </w:rPr>
              <w:t>ซม.</w:t>
            </w:r>
          </w:p>
          <w:p w:rsidR="001E4CAC" w:rsidRPr="00B630D7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2,700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  <w:tr w:rsidR="001E4CAC" w:rsidRPr="00D9510D" w:rsidTr="001E4CAC">
        <w:tc>
          <w:tcPr>
            <w:tcW w:w="568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1๔</w:t>
            </w: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1E4CAC" w:rsidRPr="00D9510D" w:rsidRDefault="001E4CAC" w:rsidP="00B159FF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ค่าจัดซื้อตู้เก็บของ</w:t>
            </w:r>
            <w:r w:rsidR="00B159FF">
              <w:rPr>
                <w:rFonts w:hint="cs"/>
                <w:sz w:val="28"/>
                <w:szCs w:val="28"/>
                <w:cs/>
              </w:rPr>
              <w:t xml:space="preserve">ขนาด 3 ฟุต 8 ประตู </w:t>
            </w:r>
            <w:r>
              <w:rPr>
                <w:rFonts w:hint="cs"/>
                <w:sz w:val="28"/>
                <w:szCs w:val="28"/>
                <w:cs/>
              </w:rPr>
              <w:t>โครงเหล็กบุด้วยแผ่นอลูมิเนียม</w:t>
            </w:r>
            <w:r w:rsidR="00B159FF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จำนวน 1 ตัว</w:t>
            </w: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3,500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D05D3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3,500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1E4CAC" w:rsidRPr="00D9510D" w:rsidTr="001E4CAC">
        <w:tc>
          <w:tcPr>
            <w:tcW w:w="568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1๕</w:t>
            </w: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1E4CAC" w:rsidRPr="00E94619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จัดซื้อเครื่องสำรองไฟ  ขนาด 800 </w:t>
            </w:r>
            <w:r>
              <w:rPr>
                <w:sz w:val="28"/>
                <w:szCs w:val="28"/>
              </w:rPr>
              <w:t xml:space="preserve">VA  </w:t>
            </w:r>
            <w:r>
              <w:rPr>
                <w:rFonts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2,800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Pr="00D9510D" w:rsidRDefault="00D05D3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2,800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  <w:tr w:rsidR="001E4CAC" w:rsidRPr="00D9510D" w:rsidTr="001E4CAC">
        <w:tc>
          <w:tcPr>
            <w:tcW w:w="568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1๖</w:t>
            </w: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15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ครุภัณฑ์ศึกษา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เพื่อเป็นอุปกรณ์ในการเสริมสร้างพัฒนาการของเด็กในค้นคว้า</w:t>
            </w:r>
          </w:p>
        </w:tc>
        <w:tc>
          <w:tcPr>
            <w:tcW w:w="2319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เพื่อจัดซื้อเครื่องเล่นสนามแบบฟาสติก ชุดใหญ่ 1 ชุด</w:t>
            </w:r>
          </w:p>
        </w:tc>
        <w:tc>
          <w:tcPr>
            <w:tcW w:w="104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016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77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1E4CAC" w:rsidRPr="00D9510D" w:rsidTr="001E4CAC">
        <w:tc>
          <w:tcPr>
            <w:tcW w:w="568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1๗</w:t>
            </w:r>
          </w:p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1E4CAC" w:rsidRPr="00D9510D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</w:t>
            </w:r>
            <w:r w:rsidR="00B159FF">
              <w:rPr>
                <w:rFonts w:hint="cs"/>
                <w:sz w:val="28"/>
                <w:szCs w:val="28"/>
                <w:cs/>
              </w:rPr>
              <w:t>ทั่วไป</w:t>
            </w:r>
            <w:r>
              <w:rPr>
                <w:rFonts w:hint="cs"/>
                <w:sz w:val="28"/>
                <w:szCs w:val="28"/>
                <w:cs/>
              </w:rPr>
              <w:t>ทั่วไป</w:t>
            </w:r>
          </w:p>
        </w:tc>
        <w:tc>
          <w:tcPr>
            <w:tcW w:w="1515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1E4CAC" w:rsidRPr="00D9510D" w:rsidRDefault="001E4CAC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1792" w:type="dxa"/>
          </w:tcPr>
          <w:p w:rsidR="001E4CAC" w:rsidRPr="00D9510D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1E4CAC" w:rsidRPr="008D64C4" w:rsidRDefault="001E4CAC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จัดซื้อเครื่องพิมพ์เลเซอร์ หรือชนิด </w:t>
            </w:r>
            <w:r>
              <w:rPr>
                <w:sz w:val="28"/>
                <w:szCs w:val="28"/>
              </w:rPr>
              <w:t xml:space="preserve">LED </w:t>
            </w:r>
            <w:r>
              <w:rPr>
                <w:rFonts w:hint="cs"/>
                <w:sz w:val="28"/>
                <w:szCs w:val="28"/>
                <w:cs/>
              </w:rPr>
              <w:t xml:space="preserve">ขาวดำ ชนิด </w:t>
            </w:r>
            <w:r>
              <w:rPr>
                <w:sz w:val="28"/>
                <w:szCs w:val="28"/>
              </w:rPr>
              <w:t xml:space="preserve">Network </w:t>
            </w:r>
            <w:r w:rsidR="00B159FF">
              <w:rPr>
                <w:rFonts w:hint="cs"/>
                <w:sz w:val="28"/>
                <w:szCs w:val="28"/>
                <w:cs/>
              </w:rPr>
              <w:t xml:space="preserve">แบบที่ 1 (27 หน้า/นาที) </w:t>
            </w:r>
            <w:r>
              <w:rPr>
                <w:rFonts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1046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7,900</w:t>
            </w:r>
          </w:p>
        </w:tc>
        <w:tc>
          <w:tcPr>
            <w:tcW w:w="1016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1E4CAC" w:rsidRDefault="00D05D3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7,900</w:t>
            </w:r>
          </w:p>
        </w:tc>
        <w:tc>
          <w:tcPr>
            <w:tcW w:w="1016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1E4CAC" w:rsidRDefault="001E4CAC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</w:tbl>
    <w:p w:rsidR="00B45F24" w:rsidRPr="00830B21" w:rsidRDefault="007B0706" w:rsidP="00B45F24">
      <w:pPr>
        <w:ind w:left="0" w:firstLine="0"/>
        <w:jc w:val="center"/>
      </w:pPr>
      <w:r>
        <w:rPr>
          <w:rFonts w:hint="cs"/>
          <w:cs/>
        </w:rPr>
        <w:lastRenderedPageBreak/>
        <w:t>๑๕๙</w:t>
      </w:r>
    </w:p>
    <w:p w:rsidR="00B45F24" w:rsidRDefault="00B45F24" w:rsidP="00B45F24">
      <w:pPr>
        <w:ind w:left="0" w:firstLine="0"/>
        <w:jc w:val="center"/>
        <w:rPr>
          <w:sz w:val="28"/>
          <w:szCs w:val="28"/>
          <w:cs/>
        </w:rPr>
      </w:pPr>
    </w:p>
    <w:p w:rsidR="00B45F24" w:rsidRPr="00D9510D" w:rsidRDefault="000F1A6C" w:rsidP="00B45F24">
      <w:pPr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8672830</wp:posOffset>
                </wp:positionH>
                <wp:positionV relativeFrom="paragraph">
                  <wp:posOffset>-296545</wp:posOffset>
                </wp:positionV>
                <wp:extent cx="752475" cy="301625"/>
                <wp:effectExtent l="10795" t="10795" r="825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F24" w:rsidRPr="00A02244" w:rsidRDefault="00E53F5F" w:rsidP="00B45F24">
                            <w:pPr>
                              <w:ind w:left="0" w:firstLine="0"/>
                              <w:rPr>
                                <w:szCs w:val="28"/>
                                <w:cs/>
                              </w:rPr>
                            </w:pPr>
                            <w:r>
                              <w:rPr>
                                <w:szCs w:val="28"/>
                                <w:cs/>
                              </w:rPr>
                              <w:t>แบบ ผ. 0</w:t>
                            </w:r>
                            <w:r>
                              <w:rPr>
                                <w:rFonts w:hint="cs"/>
                                <w:szCs w:val="28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682.9pt;margin-top:-23.35pt;width:59.25pt;height:23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KysKgIAAFcEAAAOAAAAZHJzL2Uyb0RvYy54bWysVNtu2zAMfR+wfxD0vthOk6Y14hRdugwD&#10;ugvQ7gNoWbaF6TZJiZ19/Sjl0mAb9jDMD4IoUYfkOaSXd6OSZMedF0ZXtJjklHDNTCN0V9Gvz5s3&#10;N5T4ALoBaTSv6J57erd6/Wo52JJPTW9kwx1BEO3LwVa0D8GWWeZZzxX4ibFc42VrnIKApuuyxsGA&#10;6Epm0zy/zgbjGusM497j6cPhkq4SfttyFj63reeByIpibiGtLq11XLPVEsrOge0FO6YB/5CFAqEx&#10;6BnqAQKQrRO/QSnBnPGmDRNmVGbaVjCeasBqivyXap56sDzVguR4e6bJ/z9Y9mn3xRHRoHaUaFAo&#10;0TMfA3lrRlIkegbrS/R6sugXRjyPrrFUbx8N++aJNusedMfvnTNDz6HB9IpIbHbxNAri8QmC1MNH&#10;02Ac2AaTgMbWqQiIbBBER5n2Z2liLgwPF/PpbDGnhOHVVV5cT+cpApSnx9b58J4bReKmog6VT+Cw&#10;e/QhJgPlySUlb6RoNkLKZLiuXktHdoBdsknfEd1fuklNhorezjH23yHy9P0JQomA7S6FqujN2QnK&#10;yNo73aRmDCDkYY8pS32kMTJ34DCM9ZgEu4oBIqu1afbIqzOH7sZpxE1v3A9KBuzsivrvW3CcEvlB&#10;oza3xWwWRyEZs/liioa7vKkvb0AzhKpooOSwXYfD+GytE12PkU7dcI96bkTi+iWrY/rYvUmC46TF&#10;8bi0k9fL/2D1EwAA//8DAFBLAwQUAAYACAAAACEA5Kz8ct4AAAAKAQAADwAAAGRycy9kb3ducmV2&#10;LnhtbEyPzW7CMBCE75X6DtZW4oLAgfw0SuOgFolTT6T0buJtEjVeB9tAePuaUzmOZjTzTbmZ9MAu&#10;aF1vSMBqGQFDaozqqRVw+NotcmDOS1JyMIQCbuhgUz0/lbJQ5kp7vNS+ZaGEXCEFdN6PBeeu6VBL&#10;tzQjUvB+jNXSB2lbrqy8hnI98HUUZVzLnsJCJ0fcdtj81mctIDvV8fzzW81pf9t92EanantIhZi9&#10;TO9vwDxO/j8Md/yADlVgOpozKceGoOMsDexewCLJXoHdI0mexMCOAnLgVckfL1R/AAAA//8DAFBL&#10;AQItABQABgAIAAAAIQC2gziS/gAAAOEBAAATAAAAAAAAAAAAAAAAAAAAAABbQ29udGVudF9UeXBl&#10;c10ueG1sUEsBAi0AFAAGAAgAAAAhADj9If/WAAAAlAEAAAsAAAAAAAAAAAAAAAAALwEAAF9yZWxz&#10;Ly5yZWxzUEsBAi0AFAAGAAgAAAAhAJzUrKwqAgAAVwQAAA4AAAAAAAAAAAAAAAAALgIAAGRycy9l&#10;Mm9Eb2MueG1sUEsBAi0AFAAGAAgAAAAhAOSs/HLeAAAACgEAAA8AAAAAAAAAAAAAAAAAhAQAAGRy&#10;cy9kb3ducmV2LnhtbFBLBQYAAAAABAAEAPMAAACPBQAAAAA=&#10;">
                <v:textbox style="mso-fit-shape-to-text:t">
                  <w:txbxContent>
                    <w:p w:rsidR="00B45F24" w:rsidRPr="00A02244" w:rsidRDefault="00E53F5F" w:rsidP="00B45F24">
                      <w:pPr>
                        <w:ind w:left="0" w:firstLine="0"/>
                        <w:rPr>
                          <w:szCs w:val="28"/>
                          <w:cs/>
                        </w:rPr>
                      </w:pPr>
                      <w:r>
                        <w:rPr>
                          <w:szCs w:val="28"/>
                          <w:cs/>
                        </w:rPr>
                        <w:t>แบบ ผ. 0</w:t>
                      </w:r>
                      <w:r>
                        <w:rPr>
                          <w:rFonts w:hint="cs"/>
                          <w:szCs w:val="28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B45F24" w:rsidRPr="00D9510D">
        <w:rPr>
          <w:rFonts w:hint="cs"/>
          <w:sz w:val="28"/>
          <w:szCs w:val="28"/>
          <w:cs/>
        </w:rPr>
        <w:t>บัญชีครุภัณฑ์</w:t>
      </w:r>
    </w:p>
    <w:p w:rsidR="00B45F24" w:rsidRPr="00D9510D" w:rsidRDefault="00B45F24" w:rsidP="00B45F24">
      <w:pPr>
        <w:ind w:left="0" w:firstLine="0"/>
        <w:jc w:val="center"/>
        <w:rPr>
          <w:sz w:val="28"/>
          <w:szCs w:val="28"/>
          <w:cs/>
        </w:rPr>
      </w:pPr>
      <w:r w:rsidRPr="00D9510D">
        <w:rPr>
          <w:rFonts w:hint="cs"/>
          <w:sz w:val="28"/>
          <w:szCs w:val="28"/>
          <w:cs/>
        </w:rPr>
        <w:t>แผนพ</w:t>
      </w:r>
      <w:r w:rsidR="0011371B">
        <w:rPr>
          <w:rFonts w:hint="cs"/>
          <w:sz w:val="28"/>
          <w:szCs w:val="28"/>
          <w:cs/>
        </w:rPr>
        <w:t xml:space="preserve">ัฒนาท้องถิ่น </w:t>
      </w:r>
      <w:r>
        <w:rPr>
          <w:rFonts w:hint="cs"/>
          <w:sz w:val="28"/>
          <w:szCs w:val="28"/>
          <w:cs/>
        </w:rPr>
        <w:t xml:space="preserve"> (พ.ศ.2561-256๕</w:t>
      </w:r>
      <w:r w:rsidRPr="00D9510D">
        <w:rPr>
          <w:rFonts w:hint="cs"/>
          <w:sz w:val="28"/>
          <w:szCs w:val="28"/>
          <w:cs/>
        </w:rPr>
        <w:t>)</w:t>
      </w:r>
    </w:p>
    <w:p w:rsidR="00B45F24" w:rsidRPr="00D9510D" w:rsidRDefault="00B45F24" w:rsidP="00B45F24">
      <w:pPr>
        <w:ind w:left="0" w:firstLine="0"/>
        <w:jc w:val="center"/>
        <w:rPr>
          <w:sz w:val="28"/>
          <w:szCs w:val="28"/>
        </w:rPr>
      </w:pPr>
      <w:r w:rsidRPr="00D9510D">
        <w:rPr>
          <w:rFonts w:hint="cs"/>
          <w:sz w:val="28"/>
          <w:szCs w:val="28"/>
          <w:cs/>
        </w:rPr>
        <w:t>เทศบาลตำบลดอนตรอ อำเภอเฉลิมพระเกียรติ จังหวัดนครศรีธรรมราช</w:t>
      </w:r>
    </w:p>
    <w:tbl>
      <w:tblPr>
        <w:tblStyle w:val="a9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1312"/>
        <w:gridCol w:w="1515"/>
        <w:gridCol w:w="1134"/>
        <w:gridCol w:w="1792"/>
        <w:gridCol w:w="2319"/>
        <w:gridCol w:w="1046"/>
        <w:gridCol w:w="1016"/>
        <w:gridCol w:w="1016"/>
        <w:gridCol w:w="1016"/>
        <w:gridCol w:w="1016"/>
        <w:gridCol w:w="1277"/>
      </w:tblGrid>
      <w:tr w:rsidR="00B45F24" w:rsidRPr="00D9510D" w:rsidTr="00394F07">
        <w:tc>
          <w:tcPr>
            <w:tcW w:w="568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312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15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792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19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เป้าหมาย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094" w:type="dxa"/>
            <w:gridSpan w:val="4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77" w:type="dxa"/>
            <w:vMerge w:val="restart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หน่วยงาน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รับผิดชอบหลัก</w:t>
            </w:r>
          </w:p>
        </w:tc>
      </w:tr>
      <w:tr w:rsidR="00B45F24" w:rsidRPr="00D9510D" w:rsidTr="00394F07">
        <w:tc>
          <w:tcPr>
            <w:tcW w:w="568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12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2561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2562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2563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2564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256๕</w:t>
            </w:r>
          </w:p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 w:rsidRPr="00D9510D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7" w:type="dxa"/>
            <w:vMerge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</w:tc>
      </w:tr>
      <w:tr w:rsidR="00B45F24" w:rsidRPr="00D9510D" w:rsidTr="00394F07">
        <w:tc>
          <w:tcPr>
            <w:tcW w:w="568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๑๘</w:t>
            </w:r>
          </w:p>
        </w:tc>
        <w:tc>
          <w:tcPr>
            <w:tcW w:w="1312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B45F24" w:rsidRDefault="00B45F24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ครุภัณฑ์ไฟฟ้าและวิทยุ</w:t>
            </w:r>
          </w:p>
        </w:tc>
        <w:tc>
          <w:tcPr>
            <w:tcW w:w="1792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เพื่อใช้ตรวจสอบข้อมูลต่างๆ </w:t>
            </w:r>
          </w:p>
        </w:tc>
        <w:tc>
          <w:tcPr>
            <w:tcW w:w="2319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จัดซื้อระบบกล้องวงจรปิด  พร้อมติดตั้ง</w:t>
            </w:r>
          </w:p>
        </w:tc>
        <w:tc>
          <w:tcPr>
            <w:tcW w:w="104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277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B45F24" w:rsidRPr="00D9510D" w:rsidTr="00394F07">
        <w:tc>
          <w:tcPr>
            <w:tcW w:w="568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๑๙</w:t>
            </w:r>
          </w:p>
        </w:tc>
        <w:tc>
          <w:tcPr>
            <w:tcW w:w="1312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515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1792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B45F24" w:rsidRPr="00BE0E52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จัดซื้อคอมพิวเตอร์ ชนิด       เลเซอร์  หรือชนิด  </w:t>
            </w:r>
            <w:r>
              <w:rPr>
                <w:sz w:val="28"/>
                <w:szCs w:val="28"/>
              </w:rPr>
              <w:t xml:space="preserve">LED  </w:t>
            </w:r>
            <w:r>
              <w:rPr>
                <w:rFonts w:hint="cs"/>
                <w:sz w:val="28"/>
                <w:szCs w:val="28"/>
                <w:cs/>
              </w:rPr>
              <w:t xml:space="preserve">ขาวดำ  ชนิด  </w:t>
            </w:r>
            <w:r>
              <w:rPr>
                <w:sz w:val="28"/>
                <w:szCs w:val="28"/>
              </w:rPr>
              <w:t xml:space="preserve">Network  </w:t>
            </w:r>
            <w:r>
              <w:rPr>
                <w:rFonts w:hint="cs"/>
                <w:sz w:val="28"/>
                <w:szCs w:val="28"/>
                <w:cs/>
              </w:rPr>
              <w:t>แบบที่ ๑  (๒๗ หน้า/นาที)</w:t>
            </w:r>
          </w:p>
        </w:tc>
        <w:tc>
          <w:tcPr>
            <w:tcW w:w="104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B45F24" w:rsidRPr="00D9510D" w:rsidTr="00394F07">
        <w:tc>
          <w:tcPr>
            <w:tcW w:w="568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</w:t>
            </w:r>
          </w:p>
        </w:tc>
        <w:tc>
          <w:tcPr>
            <w:tcW w:w="1312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15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B45F24" w:rsidRPr="00D9510D" w:rsidRDefault="00B45F24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792" w:type="dxa"/>
          </w:tcPr>
          <w:p w:rsidR="00B45F24" w:rsidRPr="0047704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</w:tc>
        <w:tc>
          <w:tcPr>
            <w:tcW w:w="2319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จัดซื้อเครื่องปรับอากาศแบบแยกส่วน ชนิดติดผนัง (มีระบบฟอกอากาศ) ขนาด ๑๘๐๐ บีทียู จำนวน ๓ เครื่อง</w:t>
            </w:r>
          </w:p>
        </w:tc>
        <w:tc>
          <w:tcPr>
            <w:tcW w:w="104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๖๓,๐๐๐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B45F24" w:rsidRPr="00D9510D" w:rsidTr="00394F07">
        <w:tc>
          <w:tcPr>
            <w:tcW w:w="568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๒๑</w:t>
            </w:r>
          </w:p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312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15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B45F24" w:rsidRDefault="00B45F24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1792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เพื่อเพิ่มประสิทธิภาพงานบริหารงานของเทศบาล</w:t>
            </w:r>
          </w:p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</w:p>
        </w:tc>
        <w:tc>
          <w:tcPr>
            <w:tcW w:w="2319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จัดซื้อผ้าม่านกันแดด  พร้อมติดตั้ง  จำนวน ๖ ชุด</w:t>
            </w:r>
          </w:p>
        </w:tc>
        <w:tc>
          <w:tcPr>
            <w:tcW w:w="104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๒๓,๒๒๐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1277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B45F24" w:rsidRPr="00D9510D" w:rsidTr="00394F07">
        <w:tc>
          <w:tcPr>
            <w:tcW w:w="568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๒๒</w:t>
            </w:r>
          </w:p>
        </w:tc>
        <w:tc>
          <w:tcPr>
            <w:tcW w:w="1312" w:type="dxa"/>
          </w:tcPr>
          <w:p w:rsidR="00B45F24" w:rsidRPr="00D9510D" w:rsidRDefault="00B45F24" w:rsidP="00394F0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515" w:type="dxa"/>
          </w:tcPr>
          <w:p w:rsidR="00B45F24" w:rsidRPr="00D9510D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ค่าครุภัณฑ์ที่ดินและสิ่งก่อสร้าง</w:t>
            </w:r>
          </w:p>
        </w:tc>
        <w:tc>
          <w:tcPr>
            <w:tcW w:w="1134" w:type="dxa"/>
          </w:tcPr>
          <w:p w:rsidR="00B45F24" w:rsidRDefault="00B45F24" w:rsidP="00394F07">
            <w:pPr>
              <w:tabs>
                <w:tab w:val="left" w:pos="444"/>
                <w:tab w:val="center" w:pos="551"/>
              </w:tabs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ครุภัณฑ์อื่นๆ</w:t>
            </w:r>
          </w:p>
        </w:tc>
        <w:tc>
          <w:tcPr>
            <w:tcW w:w="1792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เพื่อให้เด็กใช้ในการออกกำลังกาย</w:t>
            </w:r>
          </w:p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</w:p>
        </w:tc>
        <w:tc>
          <w:tcPr>
            <w:tcW w:w="2319" w:type="dxa"/>
          </w:tcPr>
          <w:p w:rsidR="00B45F24" w:rsidRDefault="00B45F24" w:rsidP="00394F07">
            <w:pPr>
              <w:ind w:left="0" w:firstLine="0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จัดซื้อเครื่องเล่นสนาม  จำนวน ๑ ชุด</w:t>
            </w:r>
          </w:p>
        </w:tc>
        <w:tc>
          <w:tcPr>
            <w:tcW w:w="104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๒๐๕,๙๗๕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๒๐๕,๙๗๕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๒๐๕,๙๗๕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๒๐๕,๙๗๕</w:t>
            </w:r>
          </w:p>
        </w:tc>
        <w:tc>
          <w:tcPr>
            <w:tcW w:w="1016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๒๐๕,๙๗๕</w:t>
            </w:r>
          </w:p>
        </w:tc>
        <w:tc>
          <w:tcPr>
            <w:tcW w:w="1277" w:type="dxa"/>
          </w:tcPr>
          <w:p w:rsidR="00B45F24" w:rsidRDefault="00B45F24" w:rsidP="00394F07">
            <w:pPr>
              <w:ind w:left="0" w:firstLine="0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1E4CAC" w:rsidRDefault="001E4CAC" w:rsidP="001E4CAC">
      <w:pPr>
        <w:ind w:left="0" w:firstLine="0"/>
        <w:jc w:val="center"/>
      </w:pPr>
    </w:p>
    <w:p w:rsidR="001E4CAC" w:rsidRDefault="001E4CAC" w:rsidP="001E4CAC">
      <w:pPr>
        <w:rPr>
          <w:cs/>
        </w:rPr>
      </w:pPr>
      <w:r>
        <w:rPr>
          <w:cs/>
        </w:rPr>
        <w:br w:type="page"/>
      </w:r>
    </w:p>
    <w:sectPr w:rsidR="001E4CAC" w:rsidSect="00C75069">
      <w:pgSz w:w="16838" w:h="11906" w:orient="landscape"/>
      <w:pgMar w:top="993" w:right="1387" w:bottom="1134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5E" w:rsidRDefault="002D5C5E" w:rsidP="008B5A82">
      <w:r>
        <w:separator/>
      </w:r>
    </w:p>
  </w:endnote>
  <w:endnote w:type="continuationSeparator" w:id="0">
    <w:p w:rsidR="002D5C5E" w:rsidRDefault="002D5C5E" w:rsidP="008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5E" w:rsidRDefault="002D5C5E" w:rsidP="008B5A82">
      <w:r>
        <w:separator/>
      </w:r>
    </w:p>
  </w:footnote>
  <w:footnote w:type="continuationSeparator" w:id="0">
    <w:p w:rsidR="002D5C5E" w:rsidRDefault="002D5C5E" w:rsidP="008B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82"/>
    <w:rsid w:val="00046F2D"/>
    <w:rsid w:val="000A3F39"/>
    <w:rsid w:val="000B0068"/>
    <w:rsid w:val="000C4DE0"/>
    <w:rsid w:val="000E4F85"/>
    <w:rsid w:val="000F1A6C"/>
    <w:rsid w:val="000F41A1"/>
    <w:rsid w:val="001024CF"/>
    <w:rsid w:val="00104BFD"/>
    <w:rsid w:val="0011371B"/>
    <w:rsid w:val="00161346"/>
    <w:rsid w:val="00173F59"/>
    <w:rsid w:val="001C761F"/>
    <w:rsid w:val="001E4CAC"/>
    <w:rsid w:val="00215D38"/>
    <w:rsid w:val="00244896"/>
    <w:rsid w:val="00270238"/>
    <w:rsid w:val="002A26AF"/>
    <w:rsid w:val="002B7D9B"/>
    <w:rsid w:val="002C2B4B"/>
    <w:rsid w:val="002D5C5E"/>
    <w:rsid w:val="002E4248"/>
    <w:rsid w:val="003350DA"/>
    <w:rsid w:val="00337E1C"/>
    <w:rsid w:val="00347169"/>
    <w:rsid w:val="004010FD"/>
    <w:rsid w:val="004043D0"/>
    <w:rsid w:val="0040589E"/>
    <w:rsid w:val="00441547"/>
    <w:rsid w:val="00444527"/>
    <w:rsid w:val="00463047"/>
    <w:rsid w:val="00477044"/>
    <w:rsid w:val="0050551F"/>
    <w:rsid w:val="00536C33"/>
    <w:rsid w:val="00590977"/>
    <w:rsid w:val="005C30B3"/>
    <w:rsid w:val="005F16B9"/>
    <w:rsid w:val="00604E17"/>
    <w:rsid w:val="00624732"/>
    <w:rsid w:val="00636B40"/>
    <w:rsid w:val="00651877"/>
    <w:rsid w:val="00652504"/>
    <w:rsid w:val="00672C74"/>
    <w:rsid w:val="006763C6"/>
    <w:rsid w:val="006F2B4E"/>
    <w:rsid w:val="007214D7"/>
    <w:rsid w:val="00724EB0"/>
    <w:rsid w:val="0074718E"/>
    <w:rsid w:val="0075654C"/>
    <w:rsid w:val="00764BF2"/>
    <w:rsid w:val="007B0706"/>
    <w:rsid w:val="007E736C"/>
    <w:rsid w:val="00830B21"/>
    <w:rsid w:val="00836051"/>
    <w:rsid w:val="0084248D"/>
    <w:rsid w:val="008B5A82"/>
    <w:rsid w:val="008D64C4"/>
    <w:rsid w:val="008E3F7C"/>
    <w:rsid w:val="008F6122"/>
    <w:rsid w:val="009004EE"/>
    <w:rsid w:val="009067DD"/>
    <w:rsid w:val="009338F8"/>
    <w:rsid w:val="009443A1"/>
    <w:rsid w:val="00980FF1"/>
    <w:rsid w:val="00984725"/>
    <w:rsid w:val="009B37A0"/>
    <w:rsid w:val="009B6134"/>
    <w:rsid w:val="00A02244"/>
    <w:rsid w:val="00A61836"/>
    <w:rsid w:val="00A90C0E"/>
    <w:rsid w:val="00AA6923"/>
    <w:rsid w:val="00AE6A51"/>
    <w:rsid w:val="00AF7233"/>
    <w:rsid w:val="00B115F0"/>
    <w:rsid w:val="00B1172E"/>
    <w:rsid w:val="00B159FF"/>
    <w:rsid w:val="00B45F24"/>
    <w:rsid w:val="00B530D0"/>
    <w:rsid w:val="00B630D7"/>
    <w:rsid w:val="00B97F88"/>
    <w:rsid w:val="00BE0E52"/>
    <w:rsid w:val="00C07CF2"/>
    <w:rsid w:val="00C113AA"/>
    <w:rsid w:val="00C44E76"/>
    <w:rsid w:val="00C603B8"/>
    <w:rsid w:val="00C71D6F"/>
    <w:rsid w:val="00C75069"/>
    <w:rsid w:val="00CC064B"/>
    <w:rsid w:val="00CC223B"/>
    <w:rsid w:val="00CE0DA1"/>
    <w:rsid w:val="00D05D3C"/>
    <w:rsid w:val="00D15064"/>
    <w:rsid w:val="00D243A8"/>
    <w:rsid w:val="00D571D8"/>
    <w:rsid w:val="00D9510D"/>
    <w:rsid w:val="00D97803"/>
    <w:rsid w:val="00DA2680"/>
    <w:rsid w:val="00DB4BDE"/>
    <w:rsid w:val="00DD3DAD"/>
    <w:rsid w:val="00E005FF"/>
    <w:rsid w:val="00E2523C"/>
    <w:rsid w:val="00E53C1B"/>
    <w:rsid w:val="00E53F5F"/>
    <w:rsid w:val="00E94619"/>
    <w:rsid w:val="00EA1627"/>
    <w:rsid w:val="00EB532F"/>
    <w:rsid w:val="00EE4296"/>
    <w:rsid w:val="00EF41C1"/>
    <w:rsid w:val="00F0514F"/>
    <w:rsid w:val="00F431F3"/>
    <w:rsid w:val="00F57D0A"/>
    <w:rsid w:val="00F6514D"/>
    <w:rsid w:val="00F873FA"/>
    <w:rsid w:val="00FA77BF"/>
    <w:rsid w:val="00FB0ADC"/>
    <w:rsid w:val="00FB587B"/>
    <w:rsid w:val="00FD77F5"/>
    <w:rsid w:val="00FE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EEAEB-5AE5-4683-897F-6E2C263F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ind w:left="3600"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A8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B5A82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8B5A8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8B5A82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B5A8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5A82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8B5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Cliniccom</cp:lastModifiedBy>
  <cp:revision>2</cp:revision>
  <cp:lastPrinted>2019-09-05T04:47:00Z</cp:lastPrinted>
  <dcterms:created xsi:type="dcterms:W3CDTF">2020-07-14T02:46:00Z</dcterms:created>
  <dcterms:modified xsi:type="dcterms:W3CDTF">2020-07-14T02:46:00Z</dcterms:modified>
</cp:coreProperties>
</file>